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1" w:type="dxa"/>
        <w:shd w:val="clear" w:color="auto" w:fill="A6A6A6"/>
        <w:tblLook w:val="04A0"/>
      </w:tblPr>
      <w:tblGrid>
        <w:gridCol w:w="10011"/>
      </w:tblGrid>
      <w:tr w:rsidR="00E925FB" w:rsidRPr="00232914" w:rsidTr="008D34FB">
        <w:trPr>
          <w:trHeight w:val="2670"/>
        </w:trPr>
        <w:tc>
          <w:tcPr>
            <w:tcW w:w="10011" w:type="dxa"/>
            <w:shd w:val="clear" w:color="auto" w:fill="D9D9D9"/>
          </w:tcPr>
          <w:p w:rsidR="00E925FB" w:rsidRPr="00D3484C" w:rsidRDefault="00D3484C" w:rsidP="00D16467">
            <w:pPr>
              <w:autoSpaceDE w:val="0"/>
              <w:autoSpaceDN w:val="0"/>
              <w:adjustRightInd w:val="0"/>
              <w:spacing w:after="120"/>
              <w:jc w:val="center"/>
              <w:rPr>
                <w:rFonts w:ascii="Arial" w:hAnsi="Arial" w:cs="Arial"/>
                <w:b/>
                <w:bCs/>
                <w:sz w:val="36"/>
                <w:szCs w:val="36"/>
                <w:lang w:val="en-GB"/>
              </w:rPr>
            </w:pPr>
            <w:r>
              <w:rPr>
                <w:rFonts w:ascii="Arial" w:hAnsi="Arial" w:cs="Arial"/>
                <w:b/>
                <w:bCs/>
                <w:sz w:val="48"/>
                <w:szCs w:val="48"/>
                <w:lang w:val="en-GB"/>
              </w:rPr>
              <w:br/>
            </w:r>
            <w:r w:rsidR="00E925FB" w:rsidRPr="00D3484C">
              <w:rPr>
                <w:rFonts w:ascii="Arial" w:hAnsi="Arial" w:cs="Arial"/>
                <w:b/>
                <w:bCs/>
                <w:sz w:val="36"/>
                <w:szCs w:val="36"/>
                <w:lang w:val="en-GB"/>
              </w:rPr>
              <w:t>Initial and ‘On-going’</w:t>
            </w:r>
          </w:p>
          <w:p w:rsidR="00D3484C" w:rsidRPr="00285907" w:rsidRDefault="00E925FB" w:rsidP="00285907">
            <w:pPr>
              <w:autoSpaceDE w:val="0"/>
              <w:autoSpaceDN w:val="0"/>
              <w:adjustRightInd w:val="0"/>
              <w:jc w:val="center"/>
              <w:rPr>
                <w:rFonts w:ascii="Arial" w:hAnsi="Arial" w:cs="Arial"/>
                <w:b/>
                <w:bCs/>
                <w:sz w:val="4"/>
                <w:szCs w:val="4"/>
                <w:lang w:val="en-GB"/>
              </w:rPr>
            </w:pPr>
            <w:r w:rsidRPr="00D3484C">
              <w:rPr>
                <w:rFonts w:ascii="Arial" w:hAnsi="Arial" w:cs="Arial"/>
                <w:b/>
                <w:bCs/>
                <w:sz w:val="36"/>
                <w:szCs w:val="36"/>
                <w:lang w:val="en-GB"/>
              </w:rPr>
              <w:t>Customer Due Diligence (CDD)</w:t>
            </w:r>
            <w:r w:rsidR="00D3484C">
              <w:rPr>
                <w:rFonts w:ascii="Arial" w:hAnsi="Arial" w:cs="Arial"/>
                <w:b/>
                <w:bCs/>
                <w:sz w:val="36"/>
                <w:szCs w:val="36"/>
                <w:lang w:val="en-GB"/>
              </w:rPr>
              <w:br/>
            </w:r>
          </w:p>
          <w:p w:rsidR="00E925FB" w:rsidRPr="00D3484C" w:rsidRDefault="00E925FB" w:rsidP="00D3484C">
            <w:pPr>
              <w:autoSpaceDE w:val="0"/>
              <w:autoSpaceDN w:val="0"/>
              <w:adjustRightInd w:val="0"/>
              <w:jc w:val="center"/>
              <w:rPr>
                <w:rFonts w:ascii="Arial" w:hAnsi="Arial" w:cs="Arial"/>
                <w:sz w:val="20"/>
                <w:szCs w:val="20"/>
                <w:lang w:val="en-US"/>
              </w:rPr>
            </w:pPr>
            <w:r w:rsidRPr="00D3484C">
              <w:rPr>
                <w:rFonts w:ascii="Arial" w:hAnsi="Arial" w:cs="Arial"/>
                <w:sz w:val="36"/>
                <w:szCs w:val="36"/>
                <w:lang w:val="en-US"/>
              </w:rPr>
              <w:tab/>
            </w:r>
          </w:p>
          <w:p w:rsidR="00E925FB" w:rsidRPr="009B5822" w:rsidRDefault="00A00DB0" w:rsidP="00D16467">
            <w:pPr>
              <w:autoSpaceDE w:val="0"/>
              <w:autoSpaceDN w:val="0"/>
              <w:adjustRightInd w:val="0"/>
              <w:jc w:val="center"/>
              <w:rPr>
                <w:rFonts w:ascii="Arial" w:hAnsi="Arial" w:cs="Arial"/>
                <w:b/>
                <w:color w:val="0070C0"/>
                <w:sz w:val="22"/>
                <w:szCs w:val="22"/>
                <w:lang w:val="en-US"/>
              </w:rPr>
            </w:pPr>
            <w:r>
              <w:rPr>
                <w:rFonts w:ascii="Arial" w:hAnsi="Arial" w:cs="Arial"/>
                <w:b/>
                <w:color w:val="0070C0"/>
                <w:sz w:val="22"/>
                <w:szCs w:val="22"/>
                <w:lang w:val="en-US"/>
              </w:rPr>
              <w:t>Tuesday 14 February 2017,  Nicosia</w:t>
            </w:r>
          </w:p>
        </w:tc>
      </w:tr>
    </w:tbl>
    <w:p w:rsidR="00E925FB" w:rsidRPr="00232914" w:rsidRDefault="00E925FB" w:rsidP="00D51658">
      <w:pPr>
        <w:autoSpaceDE w:val="0"/>
        <w:autoSpaceDN w:val="0"/>
        <w:adjustRightInd w:val="0"/>
        <w:spacing w:after="120"/>
        <w:jc w:val="center"/>
        <w:rPr>
          <w:rFonts w:ascii="Arial" w:hAnsi="Arial" w:cs="Arial"/>
          <w:b/>
          <w:bCs/>
          <w:sz w:val="48"/>
          <w:szCs w:val="48"/>
          <w:lang w:val="en-GB"/>
        </w:rPr>
      </w:pPr>
    </w:p>
    <w:p w:rsidR="00F41E4C" w:rsidRPr="00A14DD4" w:rsidRDefault="00E925FB" w:rsidP="00561449">
      <w:pPr>
        <w:spacing w:after="100"/>
        <w:rPr>
          <w:rFonts w:ascii="Arial" w:hAnsi="Arial" w:cs="Arial"/>
          <w:b/>
          <w:color w:val="262626"/>
          <w:sz w:val="22"/>
          <w:szCs w:val="22"/>
          <w:lang w:val="en-GB"/>
        </w:rPr>
      </w:pPr>
      <w:r w:rsidRPr="00D76E82">
        <w:rPr>
          <w:rFonts w:ascii="Arial" w:hAnsi="Arial" w:cs="Arial"/>
          <w:bCs/>
          <w:sz w:val="36"/>
          <w:szCs w:val="36"/>
          <w:lang w:val="en-US"/>
        </w:rPr>
        <w:t>Seminar</w:t>
      </w:r>
      <w:r w:rsidR="00F41E4C" w:rsidRPr="00D76E82">
        <w:rPr>
          <w:rFonts w:ascii="Arial" w:hAnsi="Arial" w:cs="Arial"/>
          <w:bCs/>
          <w:sz w:val="36"/>
          <w:szCs w:val="36"/>
          <w:lang w:val="en-US"/>
        </w:rPr>
        <w:t xml:space="preserve"> Details</w:t>
      </w:r>
      <w:r w:rsidR="00561449">
        <w:rPr>
          <w:rFonts w:ascii="Arial" w:hAnsi="Arial" w:cs="Arial"/>
          <w:bCs/>
          <w:sz w:val="36"/>
          <w:szCs w:val="36"/>
          <w:lang w:val="en-US"/>
        </w:rPr>
        <w:br/>
      </w:r>
      <w:r w:rsidR="00561449" w:rsidRPr="00561449">
        <w:rPr>
          <w:rFonts w:ascii="Arial" w:hAnsi="Arial" w:cs="Arial"/>
          <w:bCs/>
          <w:sz w:val="18"/>
          <w:szCs w:val="18"/>
          <w:lang w:val="en-US"/>
        </w:rPr>
        <w:br/>
      </w:r>
      <w:r w:rsidR="00F41E4C" w:rsidRPr="00A14DD4">
        <w:rPr>
          <w:rFonts w:ascii="Arial" w:hAnsi="Arial" w:cs="Arial"/>
          <w:b/>
          <w:bCs/>
          <w:color w:val="262626"/>
          <w:sz w:val="22"/>
          <w:szCs w:val="22"/>
          <w:lang w:val="en-US"/>
        </w:rPr>
        <w:t>Title:</w:t>
      </w:r>
      <w:r w:rsidR="004C2DAB" w:rsidRPr="00A14DD4">
        <w:rPr>
          <w:rFonts w:ascii="Arial" w:hAnsi="Arial" w:cs="Arial"/>
          <w:color w:val="262626"/>
          <w:sz w:val="22"/>
          <w:szCs w:val="22"/>
          <w:lang w:val="en-US"/>
        </w:rPr>
        <w:tab/>
      </w:r>
      <w:r w:rsidR="00D05455" w:rsidRPr="00A14DD4">
        <w:rPr>
          <w:rFonts w:ascii="Arial" w:hAnsi="Arial" w:cs="Arial"/>
          <w:color w:val="262626"/>
          <w:sz w:val="22"/>
          <w:szCs w:val="22"/>
          <w:lang w:val="en-US"/>
        </w:rPr>
        <w:tab/>
      </w:r>
      <w:r w:rsidR="00710559" w:rsidRPr="00A14DD4">
        <w:rPr>
          <w:rFonts w:ascii="Arial" w:hAnsi="Arial" w:cs="Arial"/>
          <w:bCs/>
          <w:color w:val="262626"/>
          <w:sz w:val="22"/>
          <w:szCs w:val="22"/>
          <w:lang w:val="en-GB"/>
        </w:rPr>
        <w:t>Initial and ‘Ongoing’ Customer Due Diligence (CDD)</w:t>
      </w:r>
    </w:p>
    <w:p w:rsidR="00F41E4C" w:rsidRPr="00A14DD4" w:rsidRDefault="00F41E4C" w:rsidP="00FF5249">
      <w:pPr>
        <w:spacing w:after="100"/>
        <w:jc w:val="both"/>
        <w:rPr>
          <w:rFonts w:ascii="Arial" w:hAnsi="Arial" w:cs="Arial"/>
          <w:color w:val="262626"/>
          <w:sz w:val="22"/>
          <w:szCs w:val="22"/>
          <w:lang w:val="en-US"/>
        </w:rPr>
      </w:pPr>
      <w:r w:rsidRPr="00A14DD4">
        <w:rPr>
          <w:rFonts w:ascii="Arial" w:hAnsi="Arial" w:cs="Arial"/>
          <w:b/>
          <w:bCs/>
          <w:color w:val="262626"/>
          <w:sz w:val="22"/>
          <w:szCs w:val="22"/>
          <w:lang w:val="en-US"/>
        </w:rPr>
        <w:t>Dates:</w:t>
      </w:r>
      <w:r w:rsidR="000B35E4">
        <w:rPr>
          <w:rFonts w:ascii="Arial" w:hAnsi="Arial" w:cs="Arial"/>
          <w:b/>
          <w:bCs/>
          <w:color w:val="262626"/>
          <w:sz w:val="22"/>
          <w:szCs w:val="22"/>
          <w:lang w:val="en-US"/>
        </w:rPr>
        <w:t xml:space="preserve"> </w:t>
      </w:r>
      <w:r w:rsidR="004C2DAB" w:rsidRPr="00A14DD4">
        <w:rPr>
          <w:rFonts w:ascii="Arial" w:hAnsi="Arial" w:cs="Arial"/>
          <w:color w:val="262626"/>
          <w:sz w:val="22"/>
          <w:szCs w:val="22"/>
          <w:lang w:val="en-US"/>
        </w:rPr>
        <w:tab/>
      </w:r>
      <w:r w:rsidR="00A00DB0">
        <w:rPr>
          <w:rFonts w:ascii="Arial" w:hAnsi="Arial" w:cs="Arial"/>
          <w:color w:val="262626"/>
          <w:sz w:val="22"/>
          <w:szCs w:val="22"/>
          <w:lang w:val="en-US"/>
        </w:rPr>
        <w:t>Nicosia</w:t>
      </w:r>
      <w:r w:rsidR="00921388" w:rsidRPr="00A14DD4">
        <w:rPr>
          <w:rFonts w:ascii="Arial" w:hAnsi="Arial" w:cs="Arial"/>
          <w:color w:val="262626"/>
          <w:sz w:val="22"/>
          <w:szCs w:val="22"/>
          <w:lang w:val="en-US"/>
        </w:rPr>
        <w:t xml:space="preserve"> -</w:t>
      </w:r>
      <w:r w:rsidR="00A00DB0">
        <w:rPr>
          <w:rFonts w:ascii="Arial" w:hAnsi="Arial" w:cs="Arial"/>
          <w:color w:val="262626"/>
          <w:sz w:val="22"/>
          <w:szCs w:val="22"/>
          <w:lang w:val="en-US"/>
        </w:rPr>
        <w:t xml:space="preserve"> 14</w:t>
      </w:r>
      <w:r w:rsidRPr="00A14DD4">
        <w:rPr>
          <w:rFonts w:ascii="Arial" w:hAnsi="Arial" w:cs="Arial"/>
          <w:color w:val="262626"/>
          <w:sz w:val="22"/>
          <w:szCs w:val="22"/>
          <w:lang w:val="en-US"/>
        </w:rPr>
        <w:t xml:space="preserve"> </w:t>
      </w:r>
      <w:r w:rsidR="00710559" w:rsidRPr="00A14DD4">
        <w:rPr>
          <w:rFonts w:ascii="Arial" w:hAnsi="Arial" w:cs="Arial"/>
          <w:color w:val="262626"/>
          <w:sz w:val="22"/>
          <w:szCs w:val="22"/>
          <w:lang w:val="en-US"/>
        </w:rPr>
        <w:t>February</w:t>
      </w:r>
      <w:r w:rsidRPr="00A14DD4">
        <w:rPr>
          <w:rFonts w:ascii="Arial" w:hAnsi="Arial" w:cs="Arial"/>
          <w:color w:val="262626"/>
          <w:sz w:val="22"/>
          <w:szCs w:val="22"/>
          <w:lang w:val="en-US"/>
        </w:rPr>
        <w:t xml:space="preserve"> 201</w:t>
      </w:r>
      <w:r w:rsidR="00710559" w:rsidRPr="00A14DD4">
        <w:rPr>
          <w:rFonts w:ascii="Arial" w:hAnsi="Arial" w:cs="Arial"/>
          <w:color w:val="262626"/>
          <w:sz w:val="22"/>
          <w:szCs w:val="22"/>
          <w:lang w:val="en-US"/>
        </w:rPr>
        <w:t>7</w:t>
      </w:r>
    </w:p>
    <w:p w:rsidR="004257F7" w:rsidRPr="00A14DD4" w:rsidRDefault="004C2DAB" w:rsidP="00FF5249">
      <w:pPr>
        <w:spacing w:after="100"/>
        <w:jc w:val="both"/>
        <w:rPr>
          <w:rFonts w:ascii="Arial" w:hAnsi="Arial" w:cs="Arial"/>
          <w:b/>
          <w:color w:val="262626"/>
          <w:sz w:val="22"/>
          <w:szCs w:val="22"/>
          <w:lang w:val="en-GB"/>
        </w:rPr>
      </w:pPr>
      <w:r w:rsidRPr="00A14DD4">
        <w:rPr>
          <w:rFonts w:ascii="Arial" w:hAnsi="Arial" w:cs="Arial"/>
          <w:b/>
          <w:color w:val="262626"/>
          <w:sz w:val="22"/>
          <w:szCs w:val="22"/>
          <w:lang w:val="en-GB"/>
        </w:rPr>
        <w:t>Time:</w:t>
      </w:r>
      <w:r w:rsidRPr="00A14DD4">
        <w:rPr>
          <w:rFonts w:ascii="Arial" w:hAnsi="Arial" w:cs="Arial"/>
          <w:b/>
          <w:color w:val="262626"/>
          <w:sz w:val="22"/>
          <w:szCs w:val="22"/>
          <w:lang w:val="en-GB"/>
        </w:rPr>
        <w:tab/>
      </w:r>
      <w:r w:rsidR="00D05455" w:rsidRPr="00A14DD4">
        <w:rPr>
          <w:rFonts w:ascii="Arial" w:hAnsi="Arial" w:cs="Arial"/>
          <w:b/>
          <w:color w:val="262626"/>
          <w:sz w:val="22"/>
          <w:szCs w:val="22"/>
          <w:lang w:val="en-GB"/>
        </w:rPr>
        <w:tab/>
      </w:r>
      <w:r w:rsidRPr="00A14DD4">
        <w:rPr>
          <w:rFonts w:ascii="Arial" w:hAnsi="Arial" w:cs="Arial"/>
          <w:bCs/>
          <w:color w:val="262626"/>
          <w:sz w:val="22"/>
          <w:szCs w:val="22"/>
          <w:lang w:val="en-GB"/>
        </w:rPr>
        <w:t xml:space="preserve">09:00 </w:t>
      </w:r>
      <w:r w:rsidR="00921388" w:rsidRPr="00A14DD4">
        <w:rPr>
          <w:rFonts w:ascii="Arial" w:hAnsi="Arial" w:cs="Arial"/>
          <w:bCs/>
          <w:color w:val="262626"/>
          <w:sz w:val="22"/>
          <w:szCs w:val="22"/>
          <w:lang w:val="en-GB"/>
        </w:rPr>
        <w:t>-</w:t>
      </w:r>
      <w:r w:rsidRPr="00A14DD4">
        <w:rPr>
          <w:rFonts w:ascii="Arial" w:hAnsi="Arial" w:cs="Arial"/>
          <w:bCs/>
          <w:color w:val="262626"/>
          <w:sz w:val="22"/>
          <w:szCs w:val="22"/>
          <w:lang w:val="en-GB"/>
        </w:rPr>
        <w:t xml:space="preserve"> 1</w:t>
      </w:r>
      <w:r w:rsidR="00921388" w:rsidRPr="00A14DD4">
        <w:rPr>
          <w:rFonts w:ascii="Arial" w:hAnsi="Arial" w:cs="Arial"/>
          <w:bCs/>
          <w:color w:val="262626"/>
          <w:sz w:val="22"/>
          <w:szCs w:val="22"/>
          <w:lang w:val="en-GB"/>
        </w:rPr>
        <w:t>4</w:t>
      </w:r>
      <w:r w:rsidR="00710559" w:rsidRPr="00A14DD4">
        <w:rPr>
          <w:rFonts w:ascii="Arial" w:hAnsi="Arial" w:cs="Arial"/>
          <w:bCs/>
          <w:color w:val="262626"/>
          <w:sz w:val="22"/>
          <w:szCs w:val="22"/>
          <w:lang w:val="en-GB"/>
        </w:rPr>
        <w:t>:0</w:t>
      </w:r>
      <w:r w:rsidRPr="00A14DD4">
        <w:rPr>
          <w:rFonts w:ascii="Arial" w:hAnsi="Arial" w:cs="Arial"/>
          <w:bCs/>
          <w:color w:val="262626"/>
          <w:sz w:val="22"/>
          <w:szCs w:val="22"/>
          <w:lang w:val="en-GB"/>
        </w:rPr>
        <w:t>0</w:t>
      </w:r>
    </w:p>
    <w:p w:rsidR="004257F7" w:rsidRPr="00A14DD4" w:rsidRDefault="00D05455" w:rsidP="00FF5249">
      <w:pPr>
        <w:spacing w:after="100"/>
        <w:jc w:val="both"/>
        <w:rPr>
          <w:rFonts w:ascii="Arial" w:hAnsi="Arial" w:cs="Arial"/>
          <w:bCs/>
          <w:color w:val="262626"/>
          <w:sz w:val="22"/>
          <w:szCs w:val="22"/>
          <w:lang w:val="en-US"/>
        </w:rPr>
      </w:pPr>
      <w:r w:rsidRPr="00A14DD4">
        <w:rPr>
          <w:rFonts w:ascii="Arial" w:hAnsi="Arial" w:cs="Arial"/>
          <w:b/>
          <w:color w:val="262626"/>
          <w:sz w:val="22"/>
          <w:szCs w:val="22"/>
          <w:lang w:val="en-US"/>
        </w:rPr>
        <w:t>Language:</w:t>
      </w:r>
      <w:r w:rsidRPr="00A14DD4">
        <w:rPr>
          <w:rFonts w:ascii="Arial" w:hAnsi="Arial" w:cs="Arial"/>
          <w:bCs/>
          <w:color w:val="262626"/>
          <w:sz w:val="22"/>
          <w:szCs w:val="22"/>
          <w:lang w:val="en-US"/>
        </w:rPr>
        <w:t xml:space="preserve"> </w:t>
      </w:r>
      <w:r w:rsidRPr="00A14DD4">
        <w:rPr>
          <w:rFonts w:ascii="Arial" w:hAnsi="Arial" w:cs="Arial"/>
          <w:bCs/>
          <w:color w:val="262626"/>
          <w:sz w:val="22"/>
          <w:szCs w:val="22"/>
          <w:lang w:val="en-US"/>
        </w:rPr>
        <w:tab/>
        <w:t>English</w:t>
      </w:r>
    </w:p>
    <w:p w:rsidR="000A225C" w:rsidRPr="00A14DD4" w:rsidRDefault="000A225C" w:rsidP="00FF5249">
      <w:pPr>
        <w:spacing w:after="100"/>
        <w:jc w:val="both"/>
        <w:rPr>
          <w:rFonts w:ascii="Arial" w:hAnsi="Arial" w:cs="Arial"/>
          <w:bCs/>
          <w:color w:val="262626"/>
          <w:sz w:val="22"/>
          <w:szCs w:val="22"/>
          <w:lang w:val="en-US"/>
        </w:rPr>
      </w:pPr>
      <w:r w:rsidRPr="00A14DD4">
        <w:rPr>
          <w:rFonts w:ascii="Arial" w:hAnsi="Arial" w:cs="Arial"/>
          <w:b/>
          <w:color w:val="262626"/>
          <w:sz w:val="22"/>
          <w:szCs w:val="22"/>
          <w:lang w:val="en-US"/>
        </w:rPr>
        <w:t>Venue:</w:t>
      </w:r>
      <w:r w:rsidRPr="00A14DD4">
        <w:rPr>
          <w:rFonts w:ascii="Arial" w:hAnsi="Arial" w:cs="Arial"/>
          <w:b/>
          <w:color w:val="262626"/>
          <w:sz w:val="22"/>
          <w:szCs w:val="22"/>
          <w:lang w:val="en-US"/>
        </w:rPr>
        <w:tab/>
      </w:r>
      <w:r w:rsidR="00A00DB0">
        <w:rPr>
          <w:rFonts w:ascii="Arial" w:hAnsi="Arial" w:cs="Arial"/>
          <w:bCs/>
          <w:color w:val="262626"/>
          <w:sz w:val="22"/>
          <w:szCs w:val="22"/>
          <w:lang w:val="en-US"/>
        </w:rPr>
        <w:t>Nicosia</w:t>
      </w:r>
      <w:r w:rsidRPr="00A14DD4">
        <w:rPr>
          <w:rFonts w:ascii="Arial" w:hAnsi="Arial" w:cs="Arial"/>
          <w:bCs/>
          <w:color w:val="262626"/>
          <w:sz w:val="22"/>
          <w:szCs w:val="22"/>
          <w:lang w:val="en-US"/>
        </w:rPr>
        <w:t xml:space="preserve">: </w:t>
      </w:r>
      <w:r w:rsidR="00A00DB0" w:rsidRPr="00A00DB0">
        <w:rPr>
          <w:rFonts w:ascii="Arial" w:hAnsi="Arial" w:cs="Arial"/>
          <w:bCs/>
          <w:color w:val="262626"/>
          <w:sz w:val="22"/>
          <w:szCs w:val="22"/>
          <w:lang w:val="en-US"/>
        </w:rPr>
        <w:t>The Classic Hotel</w:t>
      </w:r>
      <w:r w:rsidRPr="00A14DD4">
        <w:rPr>
          <w:rFonts w:ascii="Arial" w:hAnsi="Arial" w:cs="Arial"/>
          <w:bCs/>
          <w:color w:val="262626"/>
          <w:sz w:val="22"/>
          <w:szCs w:val="22"/>
          <w:lang w:val="en-US"/>
        </w:rPr>
        <w:tab/>
      </w:r>
    </w:p>
    <w:p w:rsidR="00CE6A75" w:rsidRPr="00A14DD4" w:rsidRDefault="00D05455" w:rsidP="009852B8">
      <w:pPr>
        <w:spacing w:after="240"/>
        <w:ind w:left="1440" w:hanging="1440"/>
        <w:jc w:val="both"/>
        <w:rPr>
          <w:rFonts w:ascii="Arial" w:hAnsi="Arial" w:cs="Arial"/>
          <w:color w:val="262626"/>
          <w:sz w:val="22"/>
          <w:szCs w:val="22"/>
          <w:lang w:val="en-US"/>
        </w:rPr>
      </w:pPr>
      <w:r w:rsidRPr="00A14DD4">
        <w:rPr>
          <w:rFonts w:ascii="Arial" w:hAnsi="Arial" w:cs="Arial"/>
          <w:b/>
          <w:bCs/>
          <w:color w:val="262626"/>
          <w:sz w:val="22"/>
          <w:szCs w:val="22"/>
          <w:lang w:val="en-US"/>
        </w:rPr>
        <w:t xml:space="preserve">Cost: </w:t>
      </w:r>
      <w:r w:rsidRPr="00A14DD4">
        <w:rPr>
          <w:rFonts w:ascii="Arial" w:hAnsi="Arial" w:cs="Arial"/>
          <w:b/>
          <w:bCs/>
          <w:color w:val="262626"/>
          <w:sz w:val="22"/>
          <w:szCs w:val="22"/>
          <w:lang w:val="en-US"/>
        </w:rPr>
        <w:tab/>
      </w:r>
      <w:r w:rsidRPr="00A14DD4">
        <w:rPr>
          <w:rFonts w:ascii="Arial" w:hAnsi="Arial" w:cs="Arial"/>
          <w:color w:val="262626"/>
          <w:sz w:val="22"/>
          <w:szCs w:val="22"/>
          <w:lang w:val="en-US"/>
        </w:rPr>
        <w:t xml:space="preserve">Euro </w:t>
      </w:r>
      <w:r w:rsidR="00710559" w:rsidRPr="00A14DD4">
        <w:rPr>
          <w:rFonts w:ascii="Arial" w:hAnsi="Arial" w:cs="Arial"/>
          <w:color w:val="262626"/>
          <w:sz w:val="22"/>
          <w:szCs w:val="22"/>
          <w:lang w:val="en-US"/>
        </w:rPr>
        <w:t>50 +VAT</w:t>
      </w:r>
    </w:p>
    <w:p w:rsidR="00E925FB" w:rsidRPr="0057659A" w:rsidRDefault="00E925FB" w:rsidP="0057659A">
      <w:pPr>
        <w:spacing w:after="100"/>
        <w:rPr>
          <w:rFonts w:ascii="Arial" w:hAnsi="Arial" w:cs="Arial"/>
          <w:bCs/>
          <w:color w:val="0070C0"/>
          <w:sz w:val="22"/>
          <w:szCs w:val="22"/>
          <w:lang w:val="en-US"/>
        </w:rPr>
      </w:pPr>
      <w:r w:rsidRPr="0057659A">
        <w:rPr>
          <w:rFonts w:ascii="Arial" w:hAnsi="Arial" w:cs="Arial"/>
          <w:bCs/>
          <w:color w:val="0070C0"/>
          <w:sz w:val="22"/>
          <w:szCs w:val="22"/>
          <w:lang w:val="en-US"/>
        </w:rPr>
        <w:t>Participants will receive a</w:t>
      </w:r>
      <w:r w:rsidR="00B22070">
        <w:rPr>
          <w:rFonts w:ascii="Arial" w:hAnsi="Arial" w:cs="Arial"/>
          <w:bCs/>
          <w:color w:val="0070C0"/>
          <w:sz w:val="22"/>
          <w:szCs w:val="22"/>
          <w:lang w:val="en-US"/>
        </w:rPr>
        <w:t xml:space="preserve"> Certificate of Attendance for 4</w:t>
      </w:r>
      <w:r w:rsidRPr="0057659A">
        <w:rPr>
          <w:rFonts w:ascii="Arial" w:hAnsi="Arial" w:cs="Arial"/>
          <w:bCs/>
          <w:color w:val="0070C0"/>
          <w:sz w:val="22"/>
          <w:szCs w:val="22"/>
          <w:lang w:val="en-US"/>
        </w:rPr>
        <w:t xml:space="preserve"> CPD Units</w:t>
      </w:r>
      <w:r w:rsidR="0057659A">
        <w:rPr>
          <w:rFonts w:ascii="Arial" w:hAnsi="Arial" w:cs="Arial"/>
          <w:bCs/>
          <w:color w:val="0070C0"/>
          <w:sz w:val="22"/>
          <w:szCs w:val="22"/>
          <w:lang w:val="en-US"/>
        </w:rPr>
        <w:br/>
      </w:r>
    </w:p>
    <w:p w:rsidR="00DE6E70" w:rsidRPr="00D76E82" w:rsidRDefault="00DE6E70" w:rsidP="00DE6E70">
      <w:pPr>
        <w:spacing w:after="240"/>
        <w:rPr>
          <w:rFonts w:ascii="Arial" w:hAnsi="Arial" w:cs="Arial"/>
          <w:b/>
          <w:color w:val="262626"/>
          <w:lang w:val="en-US"/>
        </w:rPr>
      </w:pPr>
    </w:p>
    <w:p w:rsidR="00DE6E70" w:rsidRPr="0057659A" w:rsidRDefault="00DE6E70" w:rsidP="00DA3061">
      <w:pPr>
        <w:spacing w:after="240"/>
        <w:jc w:val="center"/>
        <w:rPr>
          <w:rFonts w:ascii="Arial" w:hAnsi="Arial" w:cs="Arial"/>
          <w:lang w:val="en-US"/>
        </w:rPr>
      </w:pPr>
      <w:r w:rsidRPr="0057659A">
        <w:rPr>
          <w:rFonts w:ascii="Arial" w:hAnsi="Arial" w:cs="Arial"/>
          <w:color w:val="262626"/>
          <w:lang w:val="en-US"/>
        </w:rPr>
        <w:t>For registrations, please complete and sign the registration form and submit to</w:t>
      </w:r>
      <w:r w:rsidR="00DA3061" w:rsidRPr="0057659A">
        <w:rPr>
          <w:rFonts w:ascii="Arial" w:hAnsi="Arial" w:cs="Arial"/>
          <w:color w:val="262626"/>
          <w:lang w:val="en-US"/>
        </w:rPr>
        <w:br/>
      </w:r>
      <w:r w:rsidRPr="0057659A">
        <w:rPr>
          <w:rFonts w:ascii="Arial" w:hAnsi="Arial" w:cs="Arial"/>
          <w:bCs/>
          <w:color w:val="262626"/>
          <w:lang w:val="en-GB"/>
        </w:rPr>
        <w:t xml:space="preserve">Fax </w:t>
      </w:r>
      <w:r w:rsidRPr="0057659A">
        <w:rPr>
          <w:rFonts w:ascii="Arial" w:eastAsia="Times New Roman" w:hAnsi="Arial" w:cs="Arial"/>
          <w:color w:val="262626"/>
          <w:lang w:val="en-GB" w:eastAsia="en-GB"/>
        </w:rPr>
        <w:t xml:space="preserve">+357 22 877 678 </w:t>
      </w:r>
      <w:r w:rsidRPr="0057659A">
        <w:rPr>
          <w:rFonts w:ascii="Arial" w:hAnsi="Arial" w:cs="Arial"/>
          <w:bCs/>
          <w:color w:val="262626"/>
          <w:lang w:val="en-GB"/>
        </w:rPr>
        <w:t xml:space="preserve">or email </w:t>
      </w:r>
      <w:hyperlink r:id="rId7" w:history="1">
        <w:r w:rsidRPr="0057659A">
          <w:rPr>
            <w:rStyle w:val="Hyperlink"/>
            <w:rFonts w:ascii="Arial" w:eastAsia="Times New Roman" w:hAnsi="Arial" w:cs="Arial"/>
            <w:color w:val="262626"/>
            <w:u w:val="none"/>
            <w:lang w:val="en-GB" w:eastAsia="en-GB"/>
          </w:rPr>
          <w:t>info@ebos.com.cy</w:t>
        </w:r>
      </w:hyperlink>
      <w:r w:rsidRPr="0057659A">
        <w:rPr>
          <w:rFonts w:ascii="Arial" w:eastAsia="Times New Roman" w:hAnsi="Arial" w:cs="Arial"/>
          <w:color w:val="262626"/>
          <w:lang w:val="en-GB" w:eastAsia="en-GB"/>
        </w:rPr>
        <w:t xml:space="preserve"> </w:t>
      </w:r>
      <w:r w:rsidRPr="0057659A">
        <w:rPr>
          <w:rFonts w:ascii="Arial" w:hAnsi="Arial" w:cs="Arial"/>
          <w:color w:val="262626"/>
          <w:lang w:val="en-US"/>
        </w:rPr>
        <w:t xml:space="preserve">by </w:t>
      </w:r>
      <w:r w:rsidR="00B23B80" w:rsidRPr="0057659A">
        <w:rPr>
          <w:rFonts w:ascii="Arial" w:hAnsi="Arial" w:cs="Arial"/>
          <w:color w:val="262626"/>
          <w:lang w:val="en-US"/>
        </w:rPr>
        <w:t>01</w:t>
      </w:r>
      <w:r w:rsidR="00B23B80" w:rsidRPr="0057659A">
        <w:rPr>
          <w:rFonts w:ascii="Arial" w:hAnsi="Arial" w:cs="Arial"/>
          <w:color w:val="262626"/>
          <w:vertAlign w:val="superscript"/>
          <w:lang w:val="en-US"/>
        </w:rPr>
        <w:t>st</w:t>
      </w:r>
      <w:r w:rsidR="00B23B80" w:rsidRPr="0057659A">
        <w:rPr>
          <w:rFonts w:ascii="Arial" w:hAnsi="Arial" w:cs="Arial"/>
          <w:color w:val="262626"/>
          <w:lang w:val="en-US"/>
        </w:rPr>
        <w:t xml:space="preserve"> February 2017</w:t>
      </w:r>
      <w:r w:rsidR="00AC0C2F" w:rsidRPr="0057659A">
        <w:rPr>
          <w:rFonts w:ascii="Arial" w:hAnsi="Arial" w:cs="Arial"/>
          <w:color w:val="262626"/>
          <w:lang w:val="en-US"/>
        </w:rPr>
        <w:t xml:space="preserve">. </w:t>
      </w:r>
      <w:r w:rsidR="00A14DD4" w:rsidRPr="0057659A">
        <w:rPr>
          <w:rFonts w:ascii="Arial" w:hAnsi="Arial" w:cs="Arial"/>
          <w:lang w:val="en-US"/>
        </w:rPr>
        <w:br/>
      </w:r>
      <w:r w:rsidR="00A14DD4" w:rsidRPr="0057659A">
        <w:rPr>
          <w:rFonts w:ascii="Arial" w:hAnsi="Arial" w:cs="Arial"/>
          <w:lang w:val="en-US"/>
        </w:rPr>
        <w:br/>
      </w:r>
      <w:r w:rsidR="00A14DD4" w:rsidRPr="0057659A">
        <w:rPr>
          <w:rFonts w:ascii="Arial" w:hAnsi="Arial" w:cs="Arial"/>
          <w:lang w:val="en-US"/>
        </w:rPr>
        <w:br/>
      </w:r>
    </w:p>
    <w:p w:rsidR="00FB2BE3" w:rsidRPr="00A14DD4" w:rsidRDefault="00FB2BE3" w:rsidP="00DE6E70">
      <w:pPr>
        <w:rPr>
          <w:rFonts w:ascii="Arial" w:hAnsi="Arial" w:cs="Arial"/>
          <w:b/>
          <w:sz w:val="22"/>
          <w:szCs w:val="22"/>
          <w:lang w:val="en-US"/>
        </w:rPr>
      </w:pPr>
      <w:r w:rsidRPr="00A14DD4">
        <w:rPr>
          <w:rFonts w:ascii="Arial" w:hAnsi="Arial" w:cs="Arial"/>
          <w:b/>
          <w:sz w:val="22"/>
          <w:szCs w:val="22"/>
          <w:lang w:val="en-US"/>
        </w:rPr>
        <w:t>Additional information</w:t>
      </w:r>
    </w:p>
    <w:p w:rsidR="00FB2BE3" w:rsidRPr="00A14DD4" w:rsidRDefault="00FB2BE3" w:rsidP="00DE6E70">
      <w:pPr>
        <w:jc w:val="both"/>
        <w:rPr>
          <w:rFonts w:ascii="Arial" w:hAnsi="Arial" w:cs="Arial"/>
          <w:sz w:val="22"/>
          <w:szCs w:val="22"/>
          <w:lang w:val="en-US"/>
        </w:rPr>
      </w:pPr>
      <w:r w:rsidRPr="00A14DD4">
        <w:rPr>
          <w:rFonts w:ascii="Arial" w:hAnsi="Arial" w:cs="Arial"/>
          <w:sz w:val="22"/>
          <w:szCs w:val="22"/>
          <w:lang w:val="en-US"/>
        </w:rPr>
        <w:t xml:space="preserve">For additional information please contact </w:t>
      </w:r>
      <w:r w:rsidR="00D51658" w:rsidRPr="00A14DD4">
        <w:rPr>
          <w:rFonts w:ascii="Arial" w:hAnsi="Arial" w:cs="Arial"/>
          <w:sz w:val="22"/>
          <w:szCs w:val="22"/>
          <w:lang w:val="en-US"/>
        </w:rPr>
        <w:t xml:space="preserve">us </w:t>
      </w:r>
      <w:r w:rsidRPr="00A14DD4">
        <w:rPr>
          <w:rFonts w:ascii="Arial" w:hAnsi="Arial" w:cs="Arial"/>
          <w:sz w:val="22"/>
          <w:szCs w:val="22"/>
          <w:lang w:val="en-US"/>
        </w:rPr>
        <w:t>at:</w:t>
      </w:r>
    </w:p>
    <w:p w:rsidR="00D51658" w:rsidRPr="00232914" w:rsidRDefault="00D51658" w:rsidP="000A225C">
      <w:pPr>
        <w:jc w:val="both"/>
        <w:rPr>
          <w:rFonts w:ascii="Arial" w:hAnsi="Arial" w:cs="Arial"/>
          <w:lang w:val="en-US"/>
        </w:rPr>
      </w:pPr>
    </w:p>
    <w:tbl>
      <w:tblPr>
        <w:tblW w:w="10456" w:type="dxa"/>
        <w:tblLook w:val="04A0"/>
      </w:tblPr>
      <w:tblGrid>
        <w:gridCol w:w="4928"/>
        <w:gridCol w:w="5528"/>
      </w:tblGrid>
      <w:tr w:rsidR="00E925FB" w:rsidRPr="00232914" w:rsidTr="00D16467">
        <w:tc>
          <w:tcPr>
            <w:tcW w:w="4928" w:type="dxa"/>
            <w:shd w:val="clear" w:color="auto" w:fill="auto"/>
          </w:tcPr>
          <w:p w:rsidR="00E925FB" w:rsidRPr="00A14DD4" w:rsidRDefault="00E925FB" w:rsidP="00D16467">
            <w:pPr>
              <w:rPr>
                <w:rFonts w:ascii="Arial" w:hAnsi="Arial" w:cs="Arial"/>
                <w:sz w:val="22"/>
                <w:szCs w:val="22"/>
                <w:lang w:val="en-US"/>
              </w:rPr>
            </w:pPr>
            <w:r w:rsidRPr="00A14DD4">
              <w:rPr>
                <w:rFonts w:ascii="Arial" w:hAnsi="Arial" w:cs="Arial"/>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6.25pt">
                  <v:imagedata r:id="rId8" o:title="logoheadder" cropleft="6239f" cropright="32993f"/>
                </v:shape>
              </w:pict>
            </w:r>
          </w:p>
          <w:p w:rsidR="00E925FB" w:rsidRPr="00A14DD4" w:rsidRDefault="00E925FB" w:rsidP="00D16467">
            <w:pPr>
              <w:rPr>
                <w:rFonts w:ascii="Arial" w:hAnsi="Arial" w:cs="Arial"/>
                <w:sz w:val="22"/>
                <w:szCs w:val="22"/>
                <w:lang w:val="en-US"/>
              </w:rPr>
            </w:pPr>
          </w:p>
          <w:p w:rsidR="00E925FB" w:rsidRPr="00A14DD4" w:rsidRDefault="00E925FB" w:rsidP="00D16467">
            <w:pPr>
              <w:rPr>
                <w:rFonts w:ascii="Arial" w:eastAsia="Times New Roman" w:hAnsi="Arial" w:cs="Arial"/>
                <w:sz w:val="22"/>
                <w:szCs w:val="22"/>
                <w:lang w:val="en-GB" w:eastAsia="en-GB"/>
              </w:rPr>
            </w:pPr>
            <w:r w:rsidRPr="00A14DD4">
              <w:rPr>
                <w:rFonts w:ascii="Arial" w:eastAsia="Times New Roman" w:hAnsi="Arial" w:cs="Arial"/>
                <w:sz w:val="22"/>
                <w:szCs w:val="22"/>
                <w:lang w:val="en-GB" w:eastAsia="en-GB"/>
              </w:rPr>
              <w:t xml:space="preserve">124 </w:t>
            </w:r>
            <w:proofErr w:type="spellStart"/>
            <w:r w:rsidRPr="00A14DD4">
              <w:rPr>
                <w:rFonts w:ascii="Arial" w:eastAsia="Times New Roman" w:hAnsi="Arial" w:cs="Arial"/>
                <w:sz w:val="22"/>
                <w:szCs w:val="22"/>
                <w:lang w:val="en-GB" w:eastAsia="en-GB"/>
              </w:rPr>
              <w:t>Strovolos</w:t>
            </w:r>
            <w:proofErr w:type="spellEnd"/>
            <w:r w:rsidRPr="00A14DD4">
              <w:rPr>
                <w:rFonts w:ascii="Arial" w:eastAsia="Times New Roman" w:hAnsi="Arial" w:cs="Arial"/>
                <w:sz w:val="22"/>
                <w:szCs w:val="22"/>
                <w:lang w:val="en-GB" w:eastAsia="en-GB"/>
              </w:rPr>
              <w:t xml:space="preserve"> Avenue</w:t>
            </w:r>
            <w:r w:rsidRPr="00A14DD4">
              <w:rPr>
                <w:rFonts w:ascii="Arial" w:eastAsia="Times New Roman" w:hAnsi="Arial" w:cs="Arial"/>
                <w:sz w:val="22"/>
                <w:szCs w:val="22"/>
                <w:lang w:val="en-GB" w:eastAsia="en-GB"/>
              </w:rPr>
              <w:br/>
              <w:t xml:space="preserve">Office 201(above Alpha Bank), 2042 </w:t>
            </w:r>
            <w:proofErr w:type="spellStart"/>
            <w:r w:rsidRPr="00A14DD4">
              <w:rPr>
                <w:rFonts w:ascii="Arial" w:eastAsia="Times New Roman" w:hAnsi="Arial" w:cs="Arial"/>
                <w:sz w:val="22"/>
                <w:szCs w:val="22"/>
                <w:lang w:val="en-GB" w:eastAsia="en-GB"/>
              </w:rPr>
              <w:t>Strovolos</w:t>
            </w:r>
            <w:proofErr w:type="spellEnd"/>
            <w:r w:rsidRPr="00A14DD4">
              <w:rPr>
                <w:rFonts w:ascii="Arial" w:eastAsia="Times New Roman" w:hAnsi="Arial" w:cs="Arial"/>
                <w:sz w:val="22"/>
                <w:szCs w:val="22"/>
                <w:lang w:val="en-GB" w:eastAsia="en-GB"/>
              </w:rPr>
              <w:t xml:space="preserve">, </w:t>
            </w:r>
          </w:p>
          <w:p w:rsidR="00E925FB" w:rsidRPr="00A14DD4" w:rsidRDefault="00E925FB" w:rsidP="00D16467">
            <w:pPr>
              <w:rPr>
                <w:rFonts w:ascii="Arial" w:eastAsia="Times New Roman" w:hAnsi="Arial" w:cs="Arial"/>
                <w:sz w:val="22"/>
                <w:szCs w:val="22"/>
                <w:lang w:val="en-GB" w:eastAsia="en-GB"/>
              </w:rPr>
            </w:pPr>
            <w:r w:rsidRPr="00A14DD4">
              <w:rPr>
                <w:rFonts w:ascii="Arial" w:eastAsia="Times New Roman" w:hAnsi="Arial" w:cs="Arial"/>
                <w:sz w:val="22"/>
                <w:szCs w:val="22"/>
                <w:lang w:val="en-GB" w:eastAsia="en-GB"/>
              </w:rPr>
              <w:t>PO. Box 28122, Nicosia 2090, Cyprus  </w:t>
            </w:r>
            <w:r w:rsidR="00DD54DF">
              <w:rPr>
                <w:rFonts w:ascii="Arial" w:eastAsia="Times New Roman" w:hAnsi="Arial" w:cs="Arial"/>
                <w:sz w:val="22"/>
                <w:szCs w:val="22"/>
                <w:lang w:val="en-GB" w:eastAsia="en-GB"/>
              </w:rPr>
              <w:br/>
            </w:r>
            <w:r w:rsidRPr="00A14DD4">
              <w:rPr>
                <w:rFonts w:ascii="Arial" w:eastAsia="Times New Roman" w:hAnsi="Arial" w:cs="Arial"/>
                <w:sz w:val="22"/>
                <w:szCs w:val="22"/>
                <w:lang w:val="en-GB" w:eastAsia="en-GB"/>
              </w:rPr>
              <w:br/>
            </w:r>
            <w:r w:rsidRPr="00DD54DF">
              <w:rPr>
                <w:rFonts w:ascii="Arial" w:eastAsia="Times New Roman" w:hAnsi="Arial" w:cs="Arial"/>
                <w:b/>
                <w:sz w:val="22"/>
                <w:szCs w:val="22"/>
                <w:lang w:val="en-GB" w:eastAsia="en-GB"/>
              </w:rPr>
              <w:t>Tel:</w:t>
            </w:r>
            <w:r w:rsidRPr="00A14DD4">
              <w:rPr>
                <w:rFonts w:ascii="Arial" w:eastAsia="Times New Roman" w:hAnsi="Arial" w:cs="Arial"/>
                <w:sz w:val="22"/>
                <w:szCs w:val="22"/>
                <w:lang w:val="en-GB" w:eastAsia="en-GB"/>
              </w:rPr>
              <w:t xml:space="preserve"> +357 22 877 677</w:t>
            </w:r>
            <w:r w:rsidRPr="00A14DD4">
              <w:rPr>
                <w:rFonts w:ascii="Arial" w:eastAsia="Times New Roman" w:hAnsi="Arial" w:cs="Arial"/>
                <w:sz w:val="22"/>
                <w:szCs w:val="22"/>
                <w:lang w:val="en-GB" w:eastAsia="en-GB"/>
              </w:rPr>
              <w:br/>
            </w:r>
            <w:r w:rsidRPr="00DD54DF">
              <w:rPr>
                <w:rFonts w:ascii="Arial" w:eastAsia="Times New Roman" w:hAnsi="Arial" w:cs="Arial"/>
                <w:b/>
                <w:sz w:val="22"/>
                <w:szCs w:val="22"/>
                <w:lang w:val="en-GB" w:eastAsia="en-GB"/>
              </w:rPr>
              <w:t>Fax:</w:t>
            </w:r>
            <w:r w:rsidRPr="00A14DD4">
              <w:rPr>
                <w:rFonts w:ascii="Arial" w:eastAsia="Times New Roman" w:hAnsi="Arial" w:cs="Arial"/>
                <w:sz w:val="22"/>
                <w:szCs w:val="22"/>
                <w:lang w:val="en-GB" w:eastAsia="en-GB"/>
              </w:rPr>
              <w:t xml:space="preserve"> +357 22 877 678</w:t>
            </w:r>
            <w:r w:rsidR="00DD54DF">
              <w:rPr>
                <w:rFonts w:ascii="Arial" w:eastAsia="Times New Roman" w:hAnsi="Arial" w:cs="Arial"/>
                <w:sz w:val="22"/>
                <w:szCs w:val="22"/>
                <w:lang w:val="en-GB" w:eastAsia="en-GB"/>
              </w:rPr>
              <w:br/>
            </w:r>
          </w:p>
          <w:p w:rsidR="00E925FB" w:rsidRPr="00A14DD4" w:rsidRDefault="00E925FB" w:rsidP="00D16467">
            <w:pPr>
              <w:rPr>
                <w:rFonts w:ascii="Arial" w:eastAsia="Times New Roman" w:hAnsi="Arial" w:cs="Arial"/>
                <w:sz w:val="22"/>
                <w:szCs w:val="22"/>
                <w:lang w:val="en-GB" w:eastAsia="en-GB"/>
              </w:rPr>
            </w:pPr>
            <w:r w:rsidRPr="00DD54DF">
              <w:rPr>
                <w:rFonts w:ascii="Arial" w:eastAsia="Times New Roman" w:hAnsi="Arial" w:cs="Arial"/>
                <w:b/>
                <w:sz w:val="22"/>
                <w:szCs w:val="22"/>
                <w:lang w:val="en-GB" w:eastAsia="en-GB"/>
              </w:rPr>
              <w:t xml:space="preserve">Email: </w:t>
            </w:r>
            <w:hyperlink r:id="rId9" w:history="1">
              <w:r w:rsidRPr="00A14DD4">
                <w:rPr>
                  <w:rStyle w:val="Hyperlink"/>
                  <w:rFonts w:ascii="Arial" w:eastAsia="Times New Roman" w:hAnsi="Arial" w:cs="Arial"/>
                  <w:color w:val="0070C0"/>
                  <w:sz w:val="22"/>
                  <w:szCs w:val="22"/>
                  <w:u w:val="none"/>
                  <w:lang w:val="en-GB" w:eastAsia="en-GB"/>
                </w:rPr>
                <w:t>info@ebos.com.cy</w:t>
              </w:r>
            </w:hyperlink>
          </w:p>
          <w:p w:rsidR="00E925FB" w:rsidRPr="00A14DD4" w:rsidRDefault="00DD54DF" w:rsidP="00D16467">
            <w:pPr>
              <w:rPr>
                <w:rFonts w:ascii="Arial" w:eastAsia="Times New Roman" w:hAnsi="Arial" w:cs="Arial"/>
                <w:color w:val="0070C0"/>
                <w:sz w:val="22"/>
                <w:szCs w:val="22"/>
                <w:lang w:val="en-GB" w:eastAsia="en-GB"/>
              </w:rPr>
            </w:pPr>
            <w:r w:rsidRPr="00DD54DF">
              <w:rPr>
                <w:rFonts w:ascii="Arial" w:eastAsia="Times New Roman" w:hAnsi="Arial" w:cs="Arial"/>
                <w:b/>
                <w:sz w:val="22"/>
                <w:szCs w:val="22"/>
                <w:lang w:val="en-GB" w:eastAsia="en-GB"/>
              </w:rPr>
              <w:t>Website:</w:t>
            </w:r>
            <w:r>
              <w:rPr>
                <w:rFonts w:ascii="Arial" w:eastAsia="Times New Roman" w:hAnsi="Arial" w:cs="Arial"/>
                <w:color w:val="0070C0"/>
                <w:sz w:val="22"/>
                <w:szCs w:val="22"/>
                <w:lang w:val="en-GB" w:eastAsia="en-GB"/>
              </w:rPr>
              <w:t xml:space="preserve"> </w:t>
            </w:r>
            <w:r w:rsidR="00E925FB" w:rsidRPr="00A14DD4">
              <w:rPr>
                <w:rFonts w:ascii="Arial" w:eastAsia="Times New Roman" w:hAnsi="Arial" w:cs="Arial"/>
                <w:color w:val="0070C0"/>
                <w:sz w:val="22"/>
                <w:szCs w:val="22"/>
                <w:lang w:val="en-GB" w:eastAsia="en-GB"/>
              </w:rPr>
              <w:t>www.ebos.com.cy</w:t>
            </w:r>
          </w:p>
        </w:tc>
        <w:tc>
          <w:tcPr>
            <w:tcW w:w="5528" w:type="dxa"/>
            <w:shd w:val="clear" w:color="auto" w:fill="auto"/>
          </w:tcPr>
          <w:p w:rsidR="00E925FB" w:rsidRPr="00A14DD4" w:rsidRDefault="00E925FB" w:rsidP="00D16467">
            <w:pPr>
              <w:jc w:val="right"/>
              <w:rPr>
                <w:rFonts w:ascii="Arial" w:hAnsi="Arial" w:cs="Arial"/>
                <w:sz w:val="22"/>
                <w:szCs w:val="22"/>
                <w:lang w:val="en-GB"/>
              </w:rPr>
            </w:pPr>
            <w:hyperlink r:id="rId10" w:history="1">
              <w:r w:rsidRPr="00A14DD4">
                <w:rPr>
                  <w:rFonts w:ascii="Arial" w:hAnsi="Arial" w:cs="Arial"/>
                  <w:sz w:val="22"/>
                  <w:szCs w:val="22"/>
                </w:rPr>
                <w:pict>
                  <v:shape id="_x0000_i1026" type="#_x0000_t75" style="width:262.5pt;height:55.5pt" o:button="t">
                    <v:imagedata r:id="rId11" r:href="rId12"/>
                  </v:shape>
                </w:pict>
              </w:r>
            </w:hyperlink>
          </w:p>
          <w:p w:rsidR="00E925FB" w:rsidRPr="00A14DD4" w:rsidRDefault="00E925FB" w:rsidP="00D16467">
            <w:pPr>
              <w:jc w:val="right"/>
              <w:rPr>
                <w:rFonts w:ascii="Arial" w:hAnsi="Arial" w:cs="Arial"/>
                <w:sz w:val="22"/>
                <w:szCs w:val="22"/>
                <w:lang w:val="en-GB"/>
              </w:rPr>
            </w:pPr>
          </w:p>
          <w:p w:rsidR="00E925FB" w:rsidRPr="00A14DD4" w:rsidRDefault="00E925FB" w:rsidP="00D16467">
            <w:pPr>
              <w:widowControl w:val="0"/>
              <w:ind w:left="175"/>
              <w:rPr>
                <w:rFonts w:ascii="Arial" w:hAnsi="Arial" w:cs="Arial"/>
                <w:sz w:val="22"/>
                <w:szCs w:val="22"/>
                <w:lang w:val="en-GB"/>
              </w:rPr>
            </w:pPr>
            <w:r w:rsidRPr="00A14DD4">
              <w:rPr>
                <w:rFonts w:ascii="Arial" w:hAnsi="Arial" w:cs="Arial"/>
                <w:sz w:val="22"/>
                <w:szCs w:val="22"/>
                <w:lang w:val="en-GB"/>
              </w:rPr>
              <w:t>7, Alkaios street, Alkaios Court, Flat 103</w:t>
            </w:r>
            <w:r w:rsidRPr="00A14DD4">
              <w:rPr>
                <w:rFonts w:ascii="Arial" w:hAnsi="Arial" w:cs="Arial"/>
                <w:sz w:val="22"/>
                <w:szCs w:val="22"/>
                <w:lang w:val="en-GB"/>
              </w:rPr>
              <w:br/>
              <w:t xml:space="preserve">3090 Limassol, CYPRUS </w:t>
            </w:r>
            <w:r w:rsidR="00DD54DF">
              <w:rPr>
                <w:rFonts w:ascii="Arial" w:hAnsi="Arial" w:cs="Arial"/>
                <w:sz w:val="22"/>
                <w:szCs w:val="22"/>
                <w:lang w:val="en-GB"/>
              </w:rPr>
              <w:br/>
            </w:r>
          </w:p>
          <w:p w:rsidR="00E925FB" w:rsidRPr="00A14DD4" w:rsidRDefault="00E925FB" w:rsidP="00D16467">
            <w:pPr>
              <w:ind w:left="175"/>
              <w:rPr>
                <w:rFonts w:ascii="Arial" w:hAnsi="Arial" w:cs="Arial"/>
                <w:sz w:val="22"/>
                <w:szCs w:val="22"/>
                <w:lang w:val="en-GB"/>
              </w:rPr>
            </w:pPr>
            <w:r w:rsidRPr="00A14DD4">
              <w:rPr>
                <w:rFonts w:ascii="Arial" w:hAnsi="Arial" w:cs="Arial"/>
                <w:sz w:val="22"/>
                <w:szCs w:val="22"/>
                <w:lang w:val="en-GB"/>
              </w:rPr>
              <w:t>P.O. Box 59565, 4010 Limassol, Cyprus</w:t>
            </w:r>
          </w:p>
          <w:p w:rsidR="00E925FB" w:rsidRPr="00A14DD4" w:rsidRDefault="00E925FB" w:rsidP="00D16467">
            <w:pPr>
              <w:widowControl w:val="0"/>
              <w:ind w:left="175"/>
              <w:rPr>
                <w:rFonts w:ascii="Arial" w:hAnsi="Arial" w:cs="Arial"/>
                <w:sz w:val="22"/>
                <w:szCs w:val="22"/>
                <w:lang w:val="en-GB"/>
              </w:rPr>
            </w:pPr>
            <w:r w:rsidRPr="00DD54DF">
              <w:rPr>
                <w:rFonts w:ascii="Arial" w:hAnsi="Arial" w:cs="Arial"/>
                <w:b/>
                <w:bCs/>
                <w:sz w:val="22"/>
                <w:szCs w:val="22"/>
                <w:lang w:val="en-GB"/>
              </w:rPr>
              <w:t>Tel.:</w:t>
            </w:r>
            <w:r w:rsidRPr="00A14DD4">
              <w:rPr>
                <w:rFonts w:ascii="Arial" w:hAnsi="Arial" w:cs="Arial"/>
                <w:sz w:val="22"/>
                <w:szCs w:val="22"/>
                <w:lang w:val="en-GB"/>
              </w:rPr>
              <w:t> +357-25755911</w:t>
            </w:r>
          </w:p>
          <w:p w:rsidR="00E925FB" w:rsidRPr="00A14DD4" w:rsidRDefault="00E925FB" w:rsidP="00D16467">
            <w:pPr>
              <w:widowControl w:val="0"/>
              <w:ind w:left="175"/>
              <w:rPr>
                <w:rFonts w:ascii="Arial" w:hAnsi="Arial" w:cs="Arial"/>
                <w:sz w:val="22"/>
                <w:szCs w:val="22"/>
                <w:lang w:val="en-GB"/>
              </w:rPr>
            </w:pPr>
            <w:r w:rsidRPr="00DD54DF">
              <w:rPr>
                <w:rFonts w:ascii="Arial" w:hAnsi="Arial" w:cs="Arial"/>
                <w:b/>
                <w:bCs/>
                <w:sz w:val="22"/>
                <w:szCs w:val="22"/>
                <w:lang w:val="en-GB"/>
              </w:rPr>
              <w:t>Fax:</w:t>
            </w:r>
            <w:r w:rsidRPr="00A14DD4">
              <w:rPr>
                <w:rFonts w:ascii="Arial" w:hAnsi="Arial" w:cs="Arial"/>
                <w:sz w:val="22"/>
                <w:szCs w:val="22"/>
                <w:lang w:val="en-GB"/>
              </w:rPr>
              <w:t> +357-25755660</w:t>
            </w:r>
            <w:r w:rsidR="00DD54DF">
              <w:rPr>
                <w:rFonts w:ascii="Arial" w:hAnsi="Arial" w:cs="Arial"/>
                <w:sz w:val="22"/>
                <w:szCs w:val="22"/>
                <w:lang w:val="en-GB"/>
              </w:rPr>
              <w:br/>
            </w:r>
          </w:p>
          <w:p w:rsidR="00E925FB" w:rsidRPr="00A14DD4" w:rsidRDefault="00E925FB" w:rsidP="00D16467">
            <w:pPr>
              <w:widowControl w:val="0"/>
              <w:ind w:left="175"/>
              <w:rPr>
                <w:rFonts w:ascii="Arial" w:hAnsi="Arial" w:cs="Arial"/>
                <w:sz w:val="22"/>
                <w:szCs w:val="22"/>
                <w:lang w:val="en-GB"/>
              </w:rPr>
            </w:pPr>
            <w:r w:rsidRPr="00DD54DF">
              <w:rPr>
                <w:rFonts w:ascii="Arial" w:hAnsi="Arial" w:cs="Arial"/>
                <w:b/>
                <w:bCs/>
                <w:sz w:val="22"/>
                <w:szCs w:val="22"/>
                <w:lang w:val="en-GB"/>
              </w:rPr>
              <w:t>Email:</w:t>
            </w:r>
            <w:r w:rsidRPr="00A14DD4">
              <w:rPr>
                <w:rFonts w:ascii="Arial" w:hAnsi="Arial" w:cs="Arial"/>
                <w:sz w:val="22"/>
                <w:szCs w:val="22"/>
                <w:lang w:val="en-GB"/>
              </w:rPr>
              <w:t xml:space="preserve"> </w:t>
            </w:r>
            <w:r w:rsidRPr="00A14DD4">
              <w:rPr>
                <w:rFonts w:ascii="Arial" w:hAnsi="Arial" w:cs="Arial"/>
                <w:color w:val="0070C0"/>
                <w:sz w:val="22"/>
                <w:szCs w:val="22"/>
                <w:lang w:val="en-GB"/>
              </w:rPr>
              <w:t>gpinfo@cytanet.com.cy</w:t>
            </w:r>
          </w:p>
          <w:p w:rsidR="00E925FB" w:rsidRPr="00A14DD4" w:rsidRDefault="00DD54DF" w:rsidP="00A14DD4">
            <w:pPr>
              <w:widowControl w:val="0"/>
              <w:ind w:left="175"/>
              <w:rPr>
                <w:rFonts w:ascii="Arial" w:hAnsi="Arial" w:cs="Arial"/>
                <w:sz w:val="22"/>
                <w:szCs w:val="22"/>
                <w:lang w:val="en-GB"/>
              </w:rPr>
            </w:pPr>
            <w:r w:rsidRPr="00DD54DF">
              <w:rPr>
                <w:rFonts w:ascii="Arial" w:hAnsi="Arial" w:cs="Arial"/>
                <w:b/>
                <w:bCs/>
                <w:sz w:val="22"/>
                <w:szCs w:val="22"/>
                <w:lang w:val="en-GB"/>
              </w:rPr>
              <w:t>Website:</w:t>
            </w:r>
            <w:r>
              <w:rPr>
                <w:rFonts w:ascii="Arial" w:hAnsi="Arial" w:cs="Arial"/>
                <w:bCs/>
                <w:color w:val="0070C0"/>
                <w:sz w:val="22"/>
                <w:szCs w:val="22"/>
                <w:lang w:val="en-GB"/>
              </w:rPr>
              <w:t xml:space="preserve"> </w:t>
            </w:r>
            <w:r w:rsidR="00E925FB" w:rsidRPr="00A14DD4">
              <w:rPr>
                <w:rFonts w:ascii="Arial" w:hAnsi="Arial" w:cs="Arial"/>
                <w:bCs/>
                <w:color w:val="0070C0"/>
                <w:sz w:val="22"/>
                <w:szCs w:val="22"/>
                <w:lang w:val="en-GB"/>
              </w:rPr>
              <w:t>www.gpglobalcy.com</w:t>
            </w:r>
          </w:p>
        </w:tc>
      </w:tr>
    </w:tbl>
    <w:p w:rsidR="00E925FB" w:rsidRPr="00232914" w:rsidRDefault="00E925FB" w:rsidP="000A225C">
      <w:pPr>
        <w:jc w:val="both"/>
        <w:rPr>
          <w:rFonts w:ascii="Arial" w:hAnsi="Arial" w:cs="Arial"/>
          <w:sz w:val="22"/>
          <w:szCs w:val="22"/>
          <w:lang w:val="en-US"/>
        </w:rPr>
      </w:pPr>
    </w:p>
    <w:p w:rsidR="00225F6D" w:rsidRPr="00A14DD4" w:rsidRDefault="00D51658" w:rsidP="00E925FB">
      <w:pPr>
        <w:spacing w:after="120"/>
        <w:jc w:val="center"/>
        <w:rPr>
          <w:rFonts w:ascii="Arial" w:hAnsi="Arial" w:cs="Arial"/>
          <w:b/>
          <w:color w:val="404040"/>
          <w:sz w:val="36"/>
          <w:szCs w:val="36"/>
          <w:lang w:val="en-US"/>
        </w:rPr>
      </w:pPr>
      <w:r w:rsidRPr="00232914">
        <w:rPr>
          <w:rFonts w:ascii="Arial" w:hAnsi="Arial" w:cs="Arial"/>
          <w:b/>
          <w:sz w:val="28"/>
          <w:szCs w:val="28"/>
          <w:u w:val="single"/>
          <w:lang w:val="en-US"/>
        </w:rPr>
        <w:br w:type="page"/>
      </w:r>
      <w:r w:rsidR="00DE6E70" w:rsidRPr="00A14DD4">
        <w:rPr>
          <w:rFonts w:ascii="Arial" w:hAnsi="Arial" w:cs="Arial"/>
          <w:b/>
          <w:color w:val="404040"/>
          <w:sz w:val="36"/>
          <w:szCs w:val="36"/>
          <w:lang w:val="en-US"/>
        </w:rPr>
        <w:lastRenderedPageBreak/>
        <w:t>Programme</w:t>
      </w:r>
    </w:p>
    <w:p w:rsidR="00DE6E70" w:rsidRPr="00232914" w:rsidRDefault="00DE6E70" w:rsidP="00E925FB">
      <w:pPr>
        <w:spacing w:after="120"/>
        <w:jc w:val="center"/>
        <w:rPr>
          <w:rFonts w:ascii="Arial" w:hAnsi="Arial" w:cs="Arial"/>
          <w:b/>
          <w:sz w:val="28"/>
          <w:szCs w:val="28"/>
          <w:u w:val="single"/>
          <w:lang w:val="en-US"/>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286"/>
        <w:gridCol w:w="7229"/>
        <w:gridCol w:w="1700"/>
      </w:tblGrid>
      <w:tr w:rsidR="00225F6D" w:rsidRPr="00232914" w:rsidTr="00D16467">
        <w:trPr>
          <w:trHeight w:val="284"/>
          <w:jc w:val="center"/>
        </w:trPr>
        <w:tc>
          <w:tcPr>
            <w:tcW w:w="10215" w:type="dxa"/>
            <w:gridSpan w:val="3"/>
            <w:tcBorders>
              <w:top w:val="single" w:sz="4" w:space="0" w:color="A6A6A6"/>
              <w:left w:val="single" w:sz="4" w:space="0" w:color="A6A6A6"/>
              <w:bottom w:val="single" w:sz="4" w:space="0" w:color="A6A6A6"/>
              <w:right w:val="single" w:sz="4" w:space="0" w:color="A6A6A6"/>
            </w:tcBorders>
            <w:shd w:val="clear" w:color="auto" w:fill="D9D9D9"/>
            <w:vAlign w:val="center"/>
          </w:tcPr>
          <w:p w:rsidR="00225F6D" w:rsidRPr="00232914" w:rsidRDefault="007B60F4" w:rsidP="00DE6E70">
            <w:pPr>
              <w:jc w:val="center"/>
              <w:rPr>
                <w:rFonts w:ascii="Arial" w:hAnsi="Arial" w:cs="Arial"/>
                <w:b/>
                <w:bCs/>
                <w:color w:val="000000"/>
                <w:lang w:val="en-GB"/>
              </w:rPr>
            </w:pPr>
            <w:r>
              <w:rPr>
                <w:rFonts w:ascii="Arial" w:hAnsi="Arial" w:cs="Arial"/>
                <w:b/>
                <w:bCs/>
                <w:color w:val="000000"/>
                <w:lang w:val="en-GB"/>
              </w:rPr>
              <w:br/>
            </w:r>
            <w:r w:rsidR="00225F6D" w:rsidRPr="00232914">
              <w:rPr>
                <w:rFonts w:ascii="Arial" w:hAnsi="Arial" w:cs="Arial"/>
                <w:b/>
                <w:bCs/>
                <w:color w:val="000000"/>
                <w:lang w:val="en-GB"/>
              </w:rPr>
              <w:t>Initial and ‘Ongoing’ Customer Due Diligence (CDD)</w:t>
            </w:r>
            <w:r w:rsidR="00D71EED">
              <w:rPr>
                <w:rFonts w:ascii="Arial" w:hAnsi="Arial" w:cs="Arial"/>
                <w:b/>
                <w:bCs/>
                <w:color w:val="000000"/>
                <w:lang w:val="en-GB"/>
              </w:rPr>
              <w:br/>
            </w:r>
          </w:p>
          <w:p w:rsidR="00DE6E70" w:rsidRPr="007B60F4" w:rsidRDefault="00DE6E70" w:rsidP="005D27CE">
            <w:pPr>
              <w:jc w:val="center"/>
              <w:rPr>
                <w:rFonts w:ascii="Arial" w:hAnsi="Arial" w:cs="Arial"/>
                <w:b/>
                <w:color w:val="0070C0"/>
                <w:lang w:val="en-US"/>
              </w:rPr>
            </w:pPr>
            <w:r w:rsidRPr="007B60F4">
              <w:rPr>
                <w:rFonts w:ascii="Arial" w:hAnsi="Arial" w:cs="Arial"/>
                <w:b/>
                <w:color w:val="0070C0"/>
                <w:sz w:val="20"/>
                <w:szCs w:val="20"/>
                <w:lang w:val="en-US"/>
              </w:rPr>
              <w:t>Date</w:t>
            </w:r>
            <w:r w:rsidRPr="007B60F4">
              <w:rPr>
                <w:rFonts w:ascii="Arial" w:hAnsi="Arial" w:cs="Arial"/>
                <w:b/>
                <w:color w:val="0070C0"/>
                <w:sz w:val="20"/>
                <w:szCs w:val="20"/>
                <w:lang w:val="en-GB"/>
              </w:rPr>
              <w:t xml:space="preserve">: </w:t>
            </w:r>
            <w:r w:rsidR="00A00DB0">
              <w:rPr>
                <w:rFonts w:ascii="Arial" w:hAnsi="Arial" w:cs="Arial"/>
                <w:b/>
                <w:color w:val="0070C0"/>
                <w:sz w:val="20"/>
                <w:szCs w:val="20"/>
                <w:lang w:val="en-GB"/>
              </w:rPr>
              <w:t>14</w:t>
            </w:r>
            <w:r w:rsidRPr="007B60F4">
              <w:rPr>
                <w:rFonts w:ascii="Arial" w:hAnsi="Arial" w:cs="Arial"/>
                <w:b/>
                <w:color w:val="0070C0"/>
                <w:sz w:val="20"/>
                <w:szCs w:val="20"/>
                <w:lang w:val="en-GB"/>
              </w:rPr>
              <w:t xml:space="preserve"> / </w:t>
            </w:r>
            <w:r w:rsidR="005D27CE" w:rsidRPr="007B60F4">
              <w:rPr>
                <w:rFonts w:ascii="Arial" w:hAnsi="Arial" w:cs="Arial"/>
                <w:b/>
                <w:color w:val="0070C0"/>
                <w:sz w:val="20"/>
                <w:szCs w:val="20"/>
                <w:lang w:val="en-GB"/>
              </w:rPr>
              <w:t>02</w:t>
            </w:r>
            <w:r w:rsidRPr="007B60F4">
              <w:rPr>
                <w:rFonts w:ascii="Arial" w:hAnsi="Arial" w:cs="Arial"/>
                <w:b/>
                <w:color w:val="0070C0"/>
                <w:sz w:val="20"/>
                <w:szCs w:val="20"/>
                <w:lang w:val="en-GB"/>
              </w:rPr>
              <w:t xml:space="preserve"> / 2017</w:t>
            </w:r>
            <w:r w:rsidR="007B60F4">
              <w:rPr>
                <w:rFonts w:ascii="Arial" w:hAnsi="Arial" w:cs="Arial"/>
                <w:b/>
                <w:color w:val="0070C0"/>
                <w:sz w:val="20"/>
                <w:szCs w:val="20"/>
                <w:lang w:val="en-GB"/>
              </w:rPr>
              <w:br/>
            </w:r>
          </w:p>
        </w:tc>
      </w:tr>
      <w:tr w:rsidR="00DE6E70" w:rsidRPr="007B60F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3221B1" w:rsidP="00225F6D">
            <w:pPr>
              <w:jc w:val="center"/>
              <w:rPr>
                <w:rFonts w:ascii="Arial" w:hAnsi="Arial" w:cs="Arial"/>
                <w:b/>
                <w:color w:val="0D0D0D"/>
                <w:sz w:val="18"/>
                <w:szCs w:val="18"/>
                <w:lang w:val="en-GB"/>
              </w:rPr>
            </w:pPr>
            <w:r>
              <w:rPr>
                <w:rFonts w:ascii="Arial" w:hAnsi="Arial" w:cs="Arial"/>
                <w:b/>
                <w:color w:val="0D0D0D"/>
                <w:sz w:val="18"/>
                <w:szCs w:val="18"/>
                <w:lang w:val="en-GB"/>
              </w:rPr>
              <w:t>8:30</w:t>
            </w:r>
            <w:r w:rsidR="00BA011B">
              <w:rPr>
                <w:rFonts w:ascii="Arial" w:hAnsi="Arial" w:cs="Arial"/>
                <w:b/>
                <w:color w:val="0D0D0D"/>
                <w:sz w:val="18"/>
                <w:szCs w:val="18"/>
                <w:lang w:val="en-GB"/>
              </w:rPr>
              <w:t>-</w:t>
            </w:r>
            <w:r w:rsidR="00DE6E70" w:rsidRPr="0057659A">
              <w:rPr>
                <w:rFonts w:ascii="Arial" w:hAnsi="Arial" w:cs="Arial"/>
                <w:b/>
                <w:color w:val="0D0D0D"/>
                <w:sz w:val="18"/>
                <w:szCs w:val="18"/>
                <w:lang w:val="en-GB"/>
              </w:rPr>
              <w:t xml:space="preserve"> 09:00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834DD3">
            <w:pPr>
              <w:pStyle w:val="ListParagraph"/>
              <w:ind w:left="0"/>
              <w:contextualSpacing w:val="0"/>
              <w:jc w:val="both"/>
              <w:rPr>
                <w:rFonts w:ascii="Arial" w:hAnsi="Arial" w:cs="Arial"/>
                <w:sz w:val="20"/>
                <w:szCs w:val="20"/>
                <w:lang w:val="en-US"/>
              </w:rPr>
            </w:pPr>
            <w:r w:rsidRPr="007B60F4">
              <w:rPr>
                <w:rFonts w:ascii="Arial" w:hAnsi="Arial" w:cs="Arial"/>
                <w:sz w:val="20"/>
                <w:szCs w:val="20"/>
                <w:lang w:val="en-US"/>
              </w:rPr>
              <w:t xml:space="preserve">Registration </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225F6D">
            <w:pPr>
              <w:jc w:val="center"/>
              <w:rPr>
                <w:rFonts w:ascii="Arial" w:hAnsi="Arial" w:cs="Arial"/>
                <w:sz w:val="20"/>
                <w:szCs w:val="20"/>
                <w:lang w:val="en-US"/>
              </w:rPr>
            </w:pP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DE6E70" w:rsidP="00225F6D">
            <w:pPr>
              <w:jc w:val="center"/>
              <w:rPr>
                <w:rFonts w:ascii="Arial" w:hAnsi="Arial" w:cs="Arial"/>
                <w:b/>
                <w:color w:val="0D0D0D"/>
                <w:sz w:val="18"/>
                <w:szCs w:val="18"/>
                <w:lang w:val="en-GB"/>
              </w:rPr>
            </w:pPr>
            <w:r w:rsidRPr="0057659A">
              <w:rPr>
                <w:rFonts w:ascii="Arial" w:hAnsi="Arial" w:cs="Arial"/>
                <w:b/>
                <w:color w:val="0D0D0D"/>
                <w:sz w:val="18"/>
                <w:szCs w:val="18"/>
                <w:lang w:val="en-GB"/>
              </w:rPr>
              <w:t>09:00-09:30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numPr>
                <w:ilvl w:val="0"/>
                <w:numId w:val="31"/>
              </w:numPr>
              <w:ind w:left="201" w:hanging="201"/>
              <w:rPr>
                <w:rFonts w:ascii="Arial" w:hAnsi="Arial" w:cs="Arial"/>
                <w:sz w:val="20"/>
                <w:szCs w:val="20"/>
                <w:lang w:val="en-GB"/>
              </w:rPr>
            </w:pPr>
            <w:r w:rsidRPr="007B60F4">
              <w:rPr>
                <w:rFonts w:ascii="Arial" w:hAnsi="Arial" w:cs="Arial"/>
                <w:sz w:val="20"/>
                <w:szCs w:val="20"/>
                <w:lang w:val="en-US"/>
              </w:rPr>
              <w:t xml:space="preserve">What is Customer due Diligence (CDD) - </w:t>
            </w:r>
            <w:r w:rsidRPr="007B60F4">
              <w:rPr>
                <w:rFonts w:ascii="Arial" w:hAnsi="Arial" w:cs="Arial"/>
                <w:sz w:val="20"/>
                <w:szCs w:val="20"/>
                <w:lang w:val="en-GB"/>
              </w:rPr>
              <w:t xml:space="preserve">definitions of customer due diligence in FATF Recommendation 10 and in the </w:t>
            </w:r>
            <w:r w:rsidRPr="007B60F4">
              <w:rPr>
                <w:rFonts w:ascii="Arial" w:hAnsi="Arial" w:cs="Arial"/>
                <w:bCs/>
                <w:sz w:val="20"/>
                <w:szCs w:val="20"/>
                <w:lang w:val="en-GB"/>
              </w:rPr>
              <w:t>4</w:t>
            </w:r>
            <w:r w:rsidRPr="007B60F4">
              <w:rPr>
                <w:rFonts w:ascii="Arial" w:hAnsi="Arial" w:cs="Arial"/>
                <w:bCs/>
                <w:sz w:val="20"/>
                <w:szCs w:val="20"/>
                <w:vertAlign w:val="superscript"/>
                <w:lang w:val="en-GB"/>
              </w:rPr>
              <w:t>th</w:t>
            </w:r>
            <w:r w:rsidRPr="007B60F4">
              <w:rPr>
                <w:rFonts w:ascii="Arial" w:hAnsi="Arial" w:cs="Arial"/>
                <w:bCs/>
                <w:sz w:val="20"/>
                <w:szCs w:val="20"/>
                <w:lang w:val="en-GB"/>
              </w:rPr>
              <w:t xml:space="preserve"> EU Money Laundering Directive</w:t>
            </w:r>
          </w:p>
          <w:p w:rsidR="00DE6E70" w:rsidRPr="007B60F4" w:rsidRDefault="00EC53A7" w:rsidP="00A14DD4">
            <w:pPr>
              <w:pStyle w:val="ListParagraph"/>
              <w:numPr>
                <w:ilvl w:val="0"/>
                <w:numId w:val="32"/>
              </w:numPr>
              <w:ind w:left="201" w:hanging="198"/>
              <w:contextualSpacing w:val="0"/>
              <w:rPr>
                <w:rFonts w:ascii="Arial" w:hAnsi="Arial" w:cs="Arial"/>
                <w:sz w:val="20"/>
                <w:szCs w:val="20"/>
                <w:lang w:val="en-US"/>
              </w:rPr>
            </w:pPr>
            <w:r w:rsidRPr="007B60F4">
              <w:rPr>
                <w:rFonts w:ascii="Arial" w:hAnsi="Arial" w:cs="Arial"/>
                <w:bCs/>
                <w:sz w:val="20"/>
                <w:szCs w:val="20"/>
                <w:lang w:val="en-US"/>
              </w:rPr>
              <w:t>Main elements of a CDD Program</w:t>
            </w:r>
          </w:p>
          <w:p w:rsidR="00DE6E70" w:rsidRPr="007B60F4" w:rsidRDefault="00DE6E70" w:rsidP="00A14DD4">
            <w:pPr>
              <w:pStyle w:val="ListParagraph"/>
              <w:numPr>
                <w:ilvl w:val="0"/>
                <w:numId w:val="32"/>
              </w:numPr>
              <w:ind w:left="201" w:hanging="198"/>
              <w:contextualSpacing w:val="0"/>
              <w:rPr>
                <w:rFonts w:ascii="Arial" w:hAnsi="Arial" w:cs="Arial"/>
                <w:sz w:val="20"/>
                <w:szCs w:val="20"/>
                <w:lang w:val="en-US"/>
              </w:rPr>
            </w:pPr>
            <w:r w:rsidRPr="007B60F4">
              <w:rPr>
                <w:rFonts w:ascii="Arial" w:hAnsi="Arial" w:cs="Arial"/>
                <w:sz w:val="20"/>
                <w:szCs w:val="20"/>
                <w:lang w:val="en-GB"/>
              </w:rPr>
              <w:t>Lower risks w</w:t>
            </w:r>
            <w:r w:rsidR="00EC53A7" w:rsidRPr="007B60F4">
              <w:rPr>
                <w:rFonts w:ascii="Arial" w:hAnsi="Arial" w:cs="Arial"/>
                <w:sz w:val="20"/>
                <w:szCs w:val="20"/>
                <w:lang w:val="en-GB"/>
              </w:rPr>
              <w:t>here Simplified Due Diligence</w:t>
            </w:r>
          </w:p>
          <w:p w:rsidR="00DE6E70" w:rsidRPr="007B60F4" w:rsidRDefault="00DE6E70" w:rsidP="00A14DD4">
            <w:pPr>
              <w:pStyle w:val="ListParagraph"/>
              <w:numPr>
                <w:ilvl w:val="0"/>
                <w:numId w:val="32"/>
              </w:numPr>
              <w:ind w:left="201" w:hanging="201"/>
              <w:contextualSpacing w:val="0"/>
              <w:rPr>
                <w:rFonts w:ascii="Arial" w:hAnsi="Arial" w:cs="Arial"/>
                <w:sz w:val="20"/>
                <w:szCs w:val="20"/>
                <w:lang w:val="en-US"/>
              </w:rPr>
            </w:pPr>
            <w:r w:rsidRPr="007B60F4">
              <w:rPr>
                <w:rFonts w:ascii="Arial" w:hAnsi="Arial" w:cs="Arial"/>
                <w:sz w:val="20"/>
                <w:szCs w:val="20"/>
                <w:lang w:val="en-GB"/>
              </w:rPr>
              <w:t>Higher risks where Enhance Due Diligence</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D16467">
            <w:pPr>
              <w:jc w:val="center"/>
              <w:rPr>
                <w:rFonts w:ascii="Arial" w:hAnsi="Arial" w:cs="Arial"/>
                <w:sz w:val="20"/>
                <w:szCs w:val="20"/>
              </w:rPr>
            </w:pPr>
            <w:r w:rsidRPr="00232914">
              <w:rPr>
                <w:rFonts w:ascii="Arial" w:hAnsi="Arial" w:cs="Arial"/>
                <w:sz w:val="20"/>
                <w:szCs w:val="20"/>
                <w:lang w:val="en-US"/>
              </w:rPr>
              <w:t>George Papanicolaou</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DE6E70" w:rsidP="00225F6D">
            <w:pPr>
              <w:jc w:val="center"/>
              <w:rPr>
                <w:rFonts w:ascii="Arial" w:hAnsi="Arial" w:cs="Arial"/>
                <w:b/>
                <w:color w:val="0D0D0D"/>
                <w:sz w:val="18"/>
                <w:szCs w:val="18"/>
                <w:lang w:val="en-GB"/>
              </w:rPr>
            </w:pPr>
            <w:r w:rsidRPr="0057659A">
              <w:rPr>
                <w:rFonts w:ascii="Arial" w:hAnsi="Arial" w:cs="Arial"/>
                <w:b/>
                <w:color w:val="0D0D0D"/>
                <w:sz w:val="18"/>
                <w:szCs w:val="18"/>
                <w:lang w:val="en-GB"/>
              </w:rPr>
              <w:t>9:30-10:15</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GB"/>
              </w:rPr>
              <w:t xml:space="preserve">Aspects of the Company that may be </w:t>
            </w:r>
            <w:r w:rsidR="00EC53A7" w:rsidRPr="007B60F4">
              <w:rPr>
                <w:rFonts w:ascii="Arial" w:hAnsi="Arial" w:cs="Arial"/>
                <w:bCs/>
                <w:sz w:val="20"/>
                <w:szCs w:val="20"/>
                <w:lang w:val="en-GB"/>
              </w:rPr>
              <w:t>susceptible to ML/FT</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rPr>
              <w:t>CDD </w:t>
            </w:r>
            <w:r w:rsidRPr="007B60F4">
              <w:rPr>
                <w:rFonts w:ascii="Arial" w:hAnsi="Arial" w:cs="Arial"/>
                <w:bCs/>
                <w:sz w:val="20"/>
                <w:szCs w:val="20"/>
                <w:lang w:val="en-GB"/>
              </w:rPr>
              <w:t>-</w:t>
            </w:r>
            <w:r w:rsidRPr="007B60F4">
              <w:rPr>
                <w:rFonts w:ascii="Arial" w:hAnsi="Arial" w:cs="Arial"/>
                <w:bCs/>
                <w:sz w:val="20"/>
                <w:szCs w:val="20"/>
              </w:rPr>
              <w:t xml:space="preserve"> Key  Elements</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rPr>
              <w:t>CDD requirements</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US"/>
              </w:rPr>
              <w:t>Interpreta</w:t>
            </w:r>
            <w:r w:rsidR="00EC53A7" w:rsidRPr="007B60F4">
              <w:rPr>
                <w:rFonts w:ascii="Arial" w:hAnsi="Arial" w:cs="Arial"/>
                <w:bCs/>
                <w:sz w:val="20"/>
                <w:szCs w:val="20"/>
                <w:lang w:val="en-US"/>
              </w:rPr>
              <w:t>tion of the key CDD terminology</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US"/>
              </w:rPr>
              <w:t>CDD for s</w:t>
            </w:r>
            <w:r w:rsidR="00EC53A7" w:rsidRPr="007B60F4">
              <w:rPr>
                <w:rFonts w:ascii="Arial" w:hAnsi="Arial" w:cs="Arial"/>
                <w:bCs/>
                <w:sz w:val="20"/>
                <w:szCs w:val="20"/>
                <w:lang w:val="en-US"/>
              </w:rPr>
              <w:t>pecific risk situations</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rPr>
              <w:t>CDD and Suspicion</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US"/>
              </w:rPr>
              <w:t xml:space="preserve">Who is the customer and what is </w:t>
            </w:r>
            <w:r w:rsidR="00EC53A7" w:rsidRPr="007B60F4">
              <w:rPr>
                <w:rFonts w:ascii="Arial" w:hAnsi="Arial" w:cs="Arial"/>
                <w:bCs/>
                <w:sz w:val="20"/>
                <w:szCs w:val="20"/>
                <w:lang w:val="en-US"/>
              </w:rPr>
              <w:t>does t</w:t>
            </w:r>
            <w:r w:rsidRPr="007B60F4">
              <w:rPr>
                <w:rFonts w:ascii="Arial" w:hAnsi="Arial" w:cs="Arial"/>
                <w:bCs/>
                <w:sz w:val="20"/>
                <w:szCs w:val="20"/>
                <w:lang w:val="en-US"/>
              </w:rPr>
              <w:t>he iden</w:t>
            </w:r>
            <w:r w:rsidR="00EC53A7" w:rsidRPr="007B60F4">
              <w:rPr>
                <w:rFonts w:ascii="Arial" w:hAnsi="Arial" w:cs="Arial"/>
                <w:bCs/>
                <w:sz w:val="20"/>
                <w:szCs w:val="20"/>
                <w:lang w:val="en-US"/>
              </w:rPr>
              <w:t>tification of beneficial owners mean</w:t>
            </w:r>
          </w:p>
          <w:p w:rsidR="00DE6E70" w:rsidRPr="007B60F4" w:rsidRDefault="00DE6E70" w:rsidP="00A14DD4">
            <w:pPr>
              <w:numPr>
                <w:ilvl w:val="0"/>
                <w:numId w:val="13"/>
              </w:numPr>
              <w:rPr>
                <w:rFonts w:ascii="Arial" w:hAnsi="Arial" w:cs="Arial"/>
                <w:sz w:val="20"/>
                <w:szCs w:val="20"/>
                <w:lang w:val="en-GB"/>
              </w:rPr>
            </w:pPr>
            <w:r w:rsidRPr="007B60F4">
              <w:rPr>
                <w:rFonts w:ascii="Arial" w:hAnsi="Arial" w:cs="Arial"/>
                <w:bCs/>
                <w:sz w:val="20"/>
                <w:szCs w:val="20"/>
                <w:lang w:val="en-GB"/>
              </w:rPr>
              <w:t>Verifying identity</w:t>
            </w:r>
            <w:r w:rsidR="00EC53A7" w:rsidRPr="007B60F4">
              <w:rPr>
                <w:rFonts w:ascii="Arial" w:hAnsi="Arial" w:cs="Arial"/>
                <w:bCs/>
                <w:sz w:val="20"/>
                <w:szCs w:val="20"/>
                <w:lang w:val="en-GB"/>
              </w:rPr>
              <w:t xml:space="preserve"> -</w:t>
            </w:r>
            <w:r w:rsidRPr="007B60F4">
              <w:rPr>
                <w:rFonts w:ascii="Arial" w:hAnsi="Arial" w:cs="Arial"/>
                <w:bCs/>
                <w:sz w:val="20"/>
                <w:szCs w:val="20"/>
                <w:lang w:val="en-GB"/>
              </w:rPr>
              <w:t> what are you trying to prove?</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r w:rsidRPr="00232914">
              <w:rPr>
                <w:rFonts w:ascii="Arial" w:hAnsi="Arial" w:cs="Arial"/>
                <w:sz w:val="20"/>
                <w:szCs w:val="20"/>
                <w:lang w:val="en-US"/>
              </w:rPr>
              <w:t>George Papanicolaou</w:t>
            </w:r>
          </w:p>
        </w:tc>
      </w:tr>
      <w:tr w:rsidR="00CA1476" w:rsidRPr="00232914" w:rsidTr="00F82541">
        <w:trPr>
          <w:jc w:val="center"/>
        </w:trPr>
        <w:tc>
          <w:tcPr>
            <w:tcW w:w="12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A1476" w:rsidRPr="0057659A" w:rsidRDefault="00CA1476" w:rsidP="00CA1476">
            <w:pPr>
              <w:jc w:val="center"/>
              <w:rPr>
                <w:rFonts w:ascii="Arial" w:hAnsi="Arial" w:cs="Arial"/>
                <w:b/>
                <w:color w:val="0D0D0D"/>
                <w:sz w:val="18"/>
                <w:szCs w:val="18"/>
                <w:lang w:val="en-US"/>
              </w:rPr>
            </w:pPr>
            <w:r>
              <w:rPr>
                <w:rFonts w:ascii="Arial" w:hAnsi="Arial" w:cs="Arial"/>
                <w:b/>
                <w:color w:val="0D0D0D"/>
                <w:sz w:val="18"/>
                <w:szCs w:val="18"/>
                <w:lang w:val="en-GB"/>
              </w:rPr>
              <w:t>10</w:t>
            </w:r>
            <w:r w:rsidRPr="0057659A">
              <w:rPr>
                <w:rFonts w:ascii="Arial" w:hAnsi="Arial" w:cs="Arial"/>
                <w:b/>
                <w:color w:val="0D0D0D"/>
                <w:sz w:val="18"/>
                <w:szCs w:val="18"/>
                <w:lang w:val="en-GB"/>
              </w:rPr>
              <w:t>:</w:t>
            </w:r>
            <w:r>
              <w:rPr>
                <w:rFonts w:ascii="Arial" w:hAnsi="Arial" w:cs="Arial"/>
                <w:b/>
                <w:color w:val="0D0D0D"/>
                <w:sz w:val="18"/>
                <w:szCs w:val="18"/>
                <w:lang w:val="en-GB"/>
              </w:rPr>
              <w:t>15-10:45</w:t>
            </w:r>
          </w:p>
        </w:tc>
        <w:tc>
          <w:tcPr>
            <w:tcW w:w="7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A1476" w:rsidRPr="007B60F4" w:rsidRDefault="00CA1476" w:rsidP="00F82541">
            <w:pPr>
              <w:autoSpaceDE w:val="0"/>
              <w:autoSpaceDN w:val="0"/>
              <w:adjustRightInd w:val="0"/>
              <w:ind w:left="227"/>
              <w:rPr>
                <w:rFonts w:ascii="Arial" w:hAnsi="Arial" w:cs="Arial"/>
                <w:sz w:val="20"/>
                <w:szCs w:val="20"/>
                <w:lang w:val="en-US"/>
              </w:rPr>
            </w:pPr>
            <w:r w:rsidRPr="007B60F4">
              <w:rPr>
                <w:rFonts w:ascii="Arial" w:hAnsi="Arial" w:cs="Arial"/>
                <w:sz w:val="20"/>
                <w:szCs w:val="20"/>
                <w:lang w:val="en-US"/>
              </w:rPr>
              <w:t xml:space="preserve">eBOS AML solution - presentation of the AML software and how it assists companies to comply with the AML law </w:t>
            </w:r>
          </w:p>
        </w:tc>
        <w:tc>
          <w:tcPr>
            <w:tcW w:w="17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CA1476" w:rsidRPr="00232914" w:rsidRDefault="00CA1476" w:rsidP="00F82541">
            <w:pPr>
              <w:jc w:val="center"/>
              <w:rPr>
                <w:rFonts w:ascii="Arial" w:hAnsi="Arial" w:cs="Arial"/>
                <w:sz w:val="20"/>
                <w:szCs w:val="20"/>
                <w:lang w:val="en-US"/>
              </w:rPr>
            </w:pPr>
            <w:r w:rsidRPr="00232914">
              <w:rPr>
                <w:rFonts w:ascii="Arial" w:hAnsi="Arial" w:cs="Arial"/>
                <w:sz w:val="20"/>
                <w:szCs w:val="20"/>
                <w:lang w:val="en-US"/>
              </w:rPr>
              <w:t xml:space="preserve">Alina </w:t>
            </w:r>
          </w:p>
          <w:p w:rsidR="00CA1476" w:rsidRPr="00232914" w:rsidRDefault="00CA1476" w:rsidP="00F82541">
            <w:pPr>
              <w:jc w:val="center"/>
              <w:rPr>
                <w:rFonts w:ascii="Arial" w:hAnsi="Arial" w:cs="Arial"/>
                <w:sz w:val="20"/>
                <w:szCs w:val="20"/>
                <w:lang w:val="en-US"/>
              </w:rPr>
            </w:pPr>
            <w:r w:rsidRPr="00232914">
              <w:rPr>
                <w:rFonts w:ascii="Arial" w:hAnsi="Arial" w:cs="Arial"/>
                <w:sz w:val="20"/>
                <w:szCs w:val="20"/>
                <w:lang w:val="en-US"/>
              </w:rPr>
              <w:t xml:space="preserve">Horatta </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DE6E70" w:rsidRPr="0057659A" w:rsidRDefault="00DE6E70" w:rsidP="00CA1476">
            <w:pPr>
              <w:jc w:val="center"/>
              <w:rPr>
                <w:rFonts w:ascii="Arial" w:hAnsi="Arial" w:cs="Arial"/>
                <w:b/>
                <w:color w:val="0D0D0D"/>
                <w:sz w:val="18"/>
                <w:szCs w:val="18"/>
                <w:lang w:val="en-GB"/>
              </w:rPr>
            </w:pPr>
            <w:r w:rsidRPr="0057659A">
              <w:rPr>
                <w:rFonts w:ascii="Arial" w:hAnsi="Arial" w:cs="Arial"/>
                <w:b/>
                <w:color w:val="0D0D0D"/>
                <w:sz w:val="18"/>
                <w:szCs w:val="18"/>
                <w:lang w:val="en-GB"/>
              </w:rPr>
              <w:t>1</w:t>
            </w:r>
            <w:r w:rsidR="00BA011B">
              <w:rPr>
                <w:rFonts w:ascii="Arial" w:hAnsi="Arial" w:cs="Arial"/>
                <w:b/>
                <w:color w:val="0D0D0D"/>
                <w:sz w:val="18"/>
                <w:szCs w:val="18"/>
                <w:lang w:val="en-GB"/>
              </w:rPr>
              <w:t>0</w:t>
            </w:r>
            <w:r w:rsidRPr="0057659A">
              <w:rPr>
                <w:rFonts w:ascii="Arial" w:hAnsi="Arial" w:cs="Arial"/>
                <w:b/>
                <w:color w:val="0D0D0D"/>
                <w:sz w:val="18"/>
                <w:szCs w:val="18"/>
                <w:lang w:val="en-GB"/>
              </w:rPr>
              <w:t>:</w:t>
            </w:r>
            <w:r w:rsidR="00CA1476">
              <w:rPr>
                <w:rFonts w:ascii="Arial" w:hAnsi="Arial" w:cs="Arial"/>
                <w:b/>
                <w:color w:val="0D0D0D"/>
                <w:sz w:val="18"/>
                <w:szCs w:val="18"/>
                <w:lang w:val="en-GB"/>
              </w:rPr>
              <w:t>4</w:t>
            </w:r>
            <w:r w:rsidR="00BA011B">
              <w:rPr>
                <w:rFonts w:ascii="Arial" w:hAnsi="Arial" w:cs="Arial"/>
                <w:b/>
                <w:color w:val="0D0D0D"/>
                <w:sz w:val="18"/>
                <w:szCs w:val="18"/>
                <w:lang w:val="en-GB"/>
              </w:rPr>
              <w:t>5</w:t>
            </w:r>
            <w:r w:rsidRPr="0057659A">
              <w:rPr>
                <w:rFonts w:ascii="Arial" w:hAnsi="Arial" w:cs="Arial"/>
                <w:b/>
                <w:color w:val="0D0D0D"/>
                <w:sz w:val="18"/>
                <w:szCs w:val="18"/>
                <w:lang w:val="en-GB"/>
              </w:rPr>
              <w:t>-</w:t>
            </w:r>
            <w:r w:rsidR="00CA1476">
              <w:rPr>
                <w:rFonts w:ascii="Arial" w:hAnsi="Arial" w:cs="Arial"/>
                <w:b/>
                <w:color w:val="0D0D0D"/>
                <w:sz w:val="18"/>
                <w:szCs w:val="18"/>
                <w:lang w:val="en-GB"/>
              </w:rPr>
              <w:t>11</w:t>
            </w:r>
            <w:r w:rsidRPr="0057659A">
              <w:rPr>
                <w:rFonts w:ascii="Arial" w:hAnsi="Arial" w:cs="Arial"/>
                <w:b/>
                <w:color w:val="0D0D0D"/>
                <w:sz w:val="18"/>
                <w:szCs w:val="18"/>
                <w:lang w:val="en-GB"/>
              </w:rPr>
              <w:t>:</w:t>
            </w:r>
            <w:r w:rsidR="00CA1476">
              <w:rPr>
                <w:rFonts w:ascii="Arial" w:hAnsi="Arial" w:cs="Arial"/>
                <w:b/>
                <w:color w:val="0D0D0D"/>
                <w:sz w:val="18"/>
                <w:szCs w:val="18"/>
                <w:lang w:val="en-GB"/>
              </w:rPr>
              <w:t>0</w:t>
            </w:r>
            <w:r w:rsidR="00BA011B">
              <w:rPr>
                <w:rFonts w:ascii="Arial" w:hAnsi="Arial" w:cs="Arial"/>
                <w:b/>
                <w:color w:val="0D0D0D"/>
                <w:sz w:val="18"/>
                <w:szCs w:val="18"/>
                <w:lang w:val="en-GB"/>
              </w:rPr>
              <w:t>0</w:t>
            </w:r>
          </w:p>
        </w:tc>
        <w:tc>
          <w:tcPr>
            <w:tcW w:w="7229"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DE6E70" w:rsidRPr="007B60F4" w:rsidRDefault="00DE6E70" w:rsidP="00A14DD4">
            <w:pPr>
              <w:autoSpaceDE w:val="0"/>
              <w:autoSpaceDN w:val="0"/>
              <w:adjustRightInd w:val="0"/>
              <w:ind w:left="227"/>
              <w:rPr>
                <w:rFonts w:ascii="Arial" w:hAnsi="Arial" w:cs="Arial"/>
                <w:bCs/>
                <w:sz w:val="20"/>
                <w:szCs w:val="20"/>
                <w:lang w:val="en-US"/>
              </w:rPr>
            </w:pPr>
            <w:r w:rsidRPr="007B60F4">
              <w:rPr>
                <w:rFonts w:ascii="Arial" w:hAnsi="Arial" w:cs="Arial"/>
                <w:bCs/>
                <w:sz w:val="20"/>
                <w:szCs w:val="20"/>
                <w:lang w:val="en-US"/>
              </w:rPr>
              <w:t>BREAK</w:t>
            </w:r>
          </w:p>
        </w:tc>
        <w:tc>
          <w:tcPr>
            <w:tcW w:w="170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DE6E70" w:rsidRPr="00232914" w:rsidRDefault="00DE6E70" w:rsidP="00225F6D">
            <w:pPr>
              <w:jc w:val="center"/>
              <w:rPr>
                <w:rFonts w:ascii="Arial" w:hAnsi="Arial" w:cs="Arial"/>
                <w:sz w:val="20"/>
                <w:szCs w:val="20"/>
                <w:lang w:val="en-US"/>
              </w:rPr>
            </w:pP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BA011B" w:rsidP="00BA011B">
            <w:pPr>
              <w:jc w:val="center"/>
              <w:rPr>
                <w:rFonts w:ascii="Arial" w:hAnsi="Arial" w:cs="Arial"/>
                <w:b/>
                <w:color w:val="0D0D0D"/>
                <w:sz w:val="18"/>
                <w:szCs w:val="18"/>
                <w:lang w:val="en-GB"/>
              </w:rPr>
            </w:pPr>
            <w:r>
              <w:rPr>
                <w:rFonts w:ascii="Arial" w:hAnsi="Arial" w:cs="Arial"/>
                <w:b/>
                <w:color w:val="0D0D0D"/>
                <w:sz w:val="18"/>
                <w:szCs w:val="18"/>
                <w:lang w:val="en-GB"/>
              </w:rPr>
              <w:t>11:00</w:t>
            </w:r>
            <w:r w:rsidR="00EA68F1">
              <w:rPr>
                <w:rFonts w:ascii="Arial" w:hAnsi="Arial" w:cs="Arial"/>
                <w:b/>
                <w:color w:val="0D0D0D"/>
                <w:sz w:val="18"/>
                <w:szCs w:val="18"/>
                <w:lang w:val="en-GB"/>
              </w:rPr>
              <w:t>-1</w:t>
            </w:r>
            <w:r>
              <w:rPr>
                <w:rFonts w:ascii="Arial" w:hAnsi="Arial" w:cs="Arial"/>
                <w:b/>
                <w:color w:val="0D0D0D"/>
                <w:sz w:val="18"/>
                <w:szCs w:val="18"/>
                <w:lang w:val="en-GB"/>
              </w:rPr>
              <w:t>1</w:t>
            </w:r>
            <w:r w:rsidR="00EA68F1">
              <w:rPr>
                <w:rFonts w:ascii="Arial" w:hAnsi="Arial" w:cs="Arial"/>
                <w:b/>
                <w:color w:val="0D0D0D"/>
                <w:sz w:val="18"/>
                <w:szCs w:val="18"/>
                <w:lang w:val="en-GB"/>
              </w:rPr>
              <w:t>:</w:t>
            </w:r>
            <w:r>
              <w:rPr>
                <w:rFonts w:ascii="Arial" w:hAnsi="Arial" w:cs="Arial"/>
                <w:b/>
                <w:color w:val="0D0D0D"/>
                <w:sz w:val="18"/>
                <w:szCs w:val="18"/>
                <w:lang w:val="en-GB"/>
              </w:rPr>
              <w:t>30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pStyle w:val="ListParagraph"/>
              <w:numPr>
                <w:ilvl w:val="0"/>
                <w:numId w:val="33"/>
              </w:numPr>
              <w:rPr>
                <w:rFonts w:ascii="Arial" w:hAnsi="Arial" w:cs="Arial"/>
                <w:sz w:val="20"/>
                <w:szCs w:val="20"/>
                <w:lang w:val="en-US"/>
              </w:rPr>
            </w:pPr>
            <w:r w:rsidRPr="007B60F4">
              <w:rPr>
                <w:rFonts w:ascii="Arial" w:hAnsi="Arial" w:cs="Arial"/>
                <w:bCs/>
                <w:sz w:val="20"/>
                <w:szCs w:val="20"/>
                <w:lang w:val="en-US"/>
              </w:rPr>
              <w:t>Identifying and verifying the identity of corporate entities</w:t>
            </w:r>
          </w:p>
          <w:p w:rsidR="00DE6E70" w:rsidRPr="007B60F4" w:rsidRDefault="00DE6E70" w:rsidP="00A14DD4">
            <w:pPr>
              <w:pStyle w:val="ListParagraph"/>
              <w:numPr>
                <w:ilvl w:val="0"/>
                <w:numId w:val="33"/>
              </w:numPr>
              <w:rPr>
                <w:rFonts w:ascii="Arial" w:hAnsi="Arial" w:cs="Arial"/>
                <w:sz w:val="20"/>
                <w:szCs w:val="20"/>
                <w:lang w:val="en-US"/>
              </w:rPr>
            </w:pPr>
            <w:r w:rsidRPr="007B60F4">
              <w:rPr>
                <w:rFonts w:ascii="Arial" w:hAnsi="Arial" w:cs="Arial"/>
                <w:bCs/>
                <w:sz w:val="20"/>
                <w:szCs w:val="20"/>
                <w:lang w:val="en-US"/>
              </w:rPr>
              <w:t>Risk-based customer due diligence</w:t>
            </w:r>
          </w:p>
          <w:p w:rsidR="00DE6E70" w:rsidRPr="007B60F4" w:rsidRDefault="00DE6E70" w:rsidP="00A14DD4">
            <w:pPr>
              <w:pStyle w:val="ListParagraph"/>
              <w:numPr>
                <w:ilvl w:val="0"/>
                <w:numId w:val="33"/>
              </w:numPr>
              <w:rPr>
                <w:rFonts w:ascii="Arial" w:hAnsi="Arial" w:cs="Arial"/>
                <w:sz w:val="20"/>
                <w:szCs w:val="20"/>
                <w:lang w:val="en-US"/>
              </w:rPr>
            </w:pPr>
            <w:r w:rsidRPr="007B60F4">
              <w:rPr>
                <w:rFonts w:ascii="Arial" w:hAnsi="Arial" w:cs="Arial"/>
                <w:bCs/>
                <w:sz w:val="20"/>
                <w:szCs w:val="20"/>
                <w:lang w:val="en-US"/>
              </w:rPr>
              <w:t>Level of Customer Due Diligence Measures</w:t>
            </w:r>
          </w:p>
          <w:p w:rsidR="00DE6E70" w:rsidRPr="007B60F4" w:rsidRDefault="00DE6E70" w:rsidP="00A14DD4">
            <w:pPr>
              <w:pStyle w:val="ListParagraph"/>
              <w:numPr>
                <w:ilvl w:val="0"/>
                <w:numId w:val="33"/>
              </w:numPr>
              <w:rPr>
                <w:rFonts w:ascii="Arial" w:hAnsi="Arial" w:cs="Arial"/>
                <w:sz w:val="20"/>
                <w:szCs w:val="20"/>
                <w:lang w:val="en-US"/>
              </w:rPr>
            </w:pPr>
            <w:r w:rsidRPr="007B60F4">
              <w:rPr>
                <w:rFonts w:ascii="Arial" w:hAnsi="Arial" w:cs="Arial"/>
                <w:bCs/>
                <w:sz w:val="20"/>
                <w:szCs w:val="20"/>
                <w:lang w:val="en-US"/>
              </w:rPr>
              <w:t>Ongoing customer due diligence (OCDD)</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r w:rsidRPr="00232914">
              <w:rPr>
                <w:rFonts w:ascii="Arial" w:hAnsi="Arial" w:cs="Arial"/>
                <w:sz w:val="20"/>
                <w:szCs w:val="20"/>
                <w:lang w:val="en-US"/>
              </w:rPr>
              <w:t>George Papanicolaou</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BA011B" w:rsidP="00BA011B">
            <w:pPr>
              <w:jc w:val="center"/>
              <w:rPr>
                <w:rFonts w:ascii="Arial" w:hAnsi="Arial" w:cs="Arial"/>
                <w:b/>
                <w:color w:val="0D0D0D"/>
                <w:sz w:val="18"/>
                <w:szCs w:val="18"/>
                <w:lang w:val="en-GB"/>
              </w:rPr>
            </w:pPr>
            <w:r>
              <w:rPr>
                <w:rFonts w:ascii="Arial" w:hAnsi="Arial" w:cs="Arial"/>
                <w:b/>
                <w:color w:val="0D0D0D"/>
                <w:sz w:val="18"/>
                <w:szCs w:val="18"/>
                <w:lang w:val="en-GB"/>
              </w:rPr>
              <w:t>11:30</w:t>
            </w:r>
            <w:r w:rsidR="00DE6E70" w:rsidRPr="0057659A">
              <w:rPr>
                <w:rFonts w:ascii="Arial" w:hAnsi="Arial" w:cs="Arial"/>
                <w:b/>
                <w:color w:val="0D0D0D"/>
                <w:sz w:val="18"/>
                <w:szCs w:val="18"/>
                <w:lang w:val="en-GB"/>
              </w:rPr>
              <w:t>-1</w:t>
            </w:r>
            <w:r>
              <w:rPr>
                <w:rFonts w:ascii="Arial" w:hAnsi="Arial" w:cs="Arial"/>
                <w:b/>
                <w:color w:val="0D0D0D"/>
                <w:sz w:val="18"/>
                <w:szCs w:val="18"/>
                <w:lang w:val="en-GB"/>
              </w:rPr>
              <w:t>2</w:t>
            </w:r>
            <w:r w:rsidR="00DE6E70" w:rsidRPr="0057659A">
              <w:rPr>
                <w:rFonts w:ascii="Arial" w:hAnsi="Arial" w:cs="Arial"/>
                <w:b/>
                <w:color w:val="0D0D0D"/>
                <w:sz w:val="18"/>
                <w:szCs w:val="18"/>
                <w:lang w:val="en-GB"/>
              </w:rPr>
              <w:t>:</w:t>
            </w:r>
            <w:r>
              <w:rPr>
                <w:rFonts w:ascii="Arial" w:hAnsi="Arial" w:cs="Arial"/>
                <w:b/>
                <w:color w:val="0D0D0D"/>
                <w:sz w:val="18"/>
                <w:szCs w:val="18"/>
                <w:lang w:val="en-GB"/>
              </w:rPr>
              <w:t>15</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pStyle w:val="ListParagraph"/>
              <w:numPr>
                <w:ilvl w:val="0"/>
                <w:numId w:val="34"/>
              </w:numPr>
              <w:rPr>
                <w:rFonts w:ascii="Arial" w:hAnsi="Arial" w:cs="Arial"/>
                <w:sz w:val="20"/>
                <w:szCs w:val="20"/>
                <w:lang w:val="en-US"/>
              </w:rPr>
            </w:pPr>
            <w:r w:rsidRPr="007B60F4">
              <w:rPr>
                <w:rFonts w:ascii="Arial" w:hAnsi="Arial" w:cs="Arial"/>
                <w:bCs/>
                <w:sz w:val="20"/>
                <w:szCs w:val="20"/>
                <w:lang w:val="en-US"/>
              </w:rPr>
              <w:t>Ongoing customer due diligence (OCDD)</w:t>
            </w:r>
          </w:p>
          <w:p w:rsidR="00DE6E70" w:rsidRPr="007B60F4" w:rsidRDefault="00EC53A7" w:rsidP="00A14DD4">
            <w:pPr>
              <w:pStyle w:val="ListParagraph"/>
              <w:numPr>
                <w:ilvl w:val="0"/>
                <w:numId w:val="31"/>
              </w:numPr>
              <w:rPr>
                <w:rFonts w:ascii="Arial" w:hAnsi="Arial" w:cs="Arial"/>
                <w:sz w:val="20"/>
                <w:szCs w:val="20"/>
                <w:lang w:val="en-US"/>
              </w:rPr>
            </w:pPr>
            <w:r w:rsidRPr="007B60F4">
              <w:rPr>
                <w:rFonts w:ascii="Arial" w:hAnsi="Arial" w:cs="Arial"/>
                <w:bCs/>
                <w:sz w:val="20"/>
                <w:szCs w:val="20"/>
                <w:lang w:val="en-GB"/>
              </w:rPr>
              <w:t>A</w:t>
            </w:r>
            <w:r w:rsidR="00DE6E70" w:rsidRPr="007B60F4">
              <w:rPr>
                <w:rFonts w:ascii="Arial" w:hAnsi="Arial" w:cs="Arial"/>
                <w:bCs/>
                <w:sz w:val="20"/>
                <w:szCs w:val="20"/>
                <w:lang w:val="en-GB"/>
              </w:rPr>
              <w:t>im of OCDD</w:t>
            </w:r>
          </w:p>
          <w:p w:rsidR="00DE6E70" w:rsidRPr="007B60F4" w:rsidRDefault="00EC53A7" w:rsidP="00A14DD4">
            <w:pPr>
              <w:pStyle w:val="ListParagraph"/>
              <w:numPr>
                <w:ilvl w:val="0"/>
                <w:numId w:val="31"/>
              </w:numPr>
              <w:rPr>
                <w:rFonts w:ascii="Arial" w:hAnsi="Arial" w:cs="Arial"/>
                <w:sz w:val="20"/>
                <w:szCs w:val="20"/>
                <w:lang w:val="en-US"/>
              </w:rPr>
            </w:pPr>
            <w:r w:rsidRPr="007B60F4">
              <w:rPr>
                <w:rFonts w:ascii="Arial" w:hAnsi="Arial" w:cs="Arial"/>
                <w:bCs/>
                <w:sz w:val="20"/>
                <w:szCs w:val="20"/>
                <w:lang w:val="en-GB"/>
              </w:rPr>
              <w:t>M</w:t>
            </w:r>
            <w:r w:rsidR="00DE6E70" w:rsidRPr="007B60F4">
              <w:rPr>
                <w:rFonts w:ascii="Arial" w:hAnsi="Arial" w:cs="Arial"/>
                <w:bCs/>
                <w:sz w:val="20"/>
                <w:szCs w:val="20"/>
              </w:rPr>
              <w:t>ain components of OCDD</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r w:rsidRPr="00232914">
              <w:rPr>
                <w:rFonts w:ascii="Arial" w:hAnsi="Arial" w:cs="Arial"/>
                <w:sz w:val="20"/>
                <w:szCs w:val="20"/>
                <w:lang w:val="en-US"/>
              </w:rPr>
              <w:t>George Papanicolaou</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BA011B" w:rsidP="00BA011B">
            <w:pPr>
              <w:jc w:val="center"/>
              <w:rPr>
                <w:rFonts w:ascii="Arial" w:hAnsi="Arial" w:cs="Arial"/>
                <w:b/>
                <w:color w:val="0D0D0D"/>
                <w:sz w:val="18"/>
                <w:szCs w:val="18"/>
                <w:lang w:val="en-GB"/>
              </w:rPr>
            </w:pPr>
            <w:r w:rsidRPr="0057659A">
              <w:rPr>
                <w:rFonts w:ascii="Arial" w:hAnsi="Arial" w:cs="Arial"/>
                <w:b/>
                <w:color w:val="0D0D0D"/>
                <w:sz w:val="18"/>
                <w:szCs w:val="18"/>
                <w:lang w:val="en-GB"/>
              </w:rPr>
              <w:t>1</w:t>
            </w:r>
            <w:r>
              <w:rPr>
                <w:rFonts w:ascii="Arial" w:hAnsi="Arial" w:cs="Arial"/>
                <w:b/>
                <w:color w:val="0D0D0D"/>
                <w:sz w:val="18"/>
                <w:szCs w:val="18"/>
                <w:lang w:val="en-GB"/>
              </w:rPr>
              <w:t>2</w:t>
            </w:r>
            <w:r w:rsidRPr="0057659A">
              <w:rPr>
                <w:rFonts w:ascii="Arial" w:hAnsi="Arial" w:cs="Arial"/>
                <w:b/>
                <w:color w:val="0D0D0D"/>
                <w:sz w:val="18"/>
                <w:szCs w:val="18"/>
                <w:lang w:val="en-GB"/>
              </w:rPr>
              <w:t>:</w:t>
            </w:r>
            <w:r>
              <w:rPr>
                <w:rFonts w:ascii="Arial" w:hAnsi="Arial" w:cs="Arial"/>
                <w:b/>
                <w:color w:val="0D0D0D"/>
                <w:sz w:val="18"/>
                <w:szCs w:val="18"/>
                <w:lang w:val="en-GB"/>
              </w:rPr>
              <w:t>15</w:t>
            </w:r>
            <w:r w:rsidR="00EA68F1">
              <w:rPr>
                <w:rFonts w:ascii="Arial" w:hAnsi="Arial" w:cs="Arial"/>
                <w:b/>
                <w:color w:val="0D0D0D"/>
                <w:sz w:val="18"/>
                <w:szCs w:val="18"/>
                <w:lang w:val="en-GB"/>
              </w:rPr>
              <w:t>-</w:t>
            </w:r>
            <w:r>
              <w:rPr>
                <w:rFonts w:ascii="Arial" w:hAnsi="Arial" w:cs="Arial"/>
                <w:b/>
                <w:color w:val="0D0D0D"/>
                <w:sz w:val="18"/>
                <w:szCs w:val="18"/>
                <w:lang w:val="en-GB"/>
              </w:rPr>
              <w:t>12:45</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7B60F4" w:rsidRDefault="00DE6E70" w:rsidP="00A14DD4">
            <w:pPr>
              <w:pStyle w:val="ListParagraph"/>
              <w:numPr>
                <w:ilvl w:val="0"/>
                <w:numId w:val="34"/>
              </w:numPr>
              <w:rPr>
                <w:rFonts w:ascii="Arial" w:hAnsi="Arial" w:cs="Arial"/>
                <w:sz w:val="20"/>
                <w:szCs w:val="20"/>
                <w:lang w:val="en-US"/>
              </w:rPr>
            </w:pPr>
            <w:r w:rsidRPr="007B60F4">
              <w:rPr>
                <w:rFonts w:ascii="Arial" w:hAnsi="Arial" w:cs="Arial"/>
                <w:bCs/>
                <w:sz w:val="20"/>
                <w:szCs w:val="20"/>
              </w:rPr>
              <w:t>Ultimate Beneficial Ownership</w:t>
            </w:r>
          </w:p>
          <w:p w:rsidR="00DE6E70" w:rsidRPr="007B60F4" w:rsidRDefault="00EC53A7" w:rsidP="00A14DD4">
            <w:pPr>
              <w:pStyle w:val="ListParagraph"/>
              <w:numPr>
                <w:ilvl w:val="0"/>
                <w:numId w:val="34"/>
              </w:numPr>
              <w:rPr>
                <w:rFonts w:ascii="Arial" w:hAnsi="Arial" w:cs="Arial"/>
                <w:sz w:val="20"/>
                <w:szCs w:val="20"/>
                <w:lang w:val="en-US"/>
              </w:rPr>
            </w:pPr>
            <w:r w:rsidRPr="007B60F4">
              <w:rPr>
                <w:rFonts w:ascii="Arial" w:hAnsi="Arial" w:cs="Arial"/>
                <w:bCs/>
                <w:sz w:val="20"/>
                <w:szCs w:val="20"/>
                <w:lang w:val="en-US"/>
              </w:rPr>
              <w:t>Beneficial ownership</w:t>
            </w:r>
            <w:r w:rsidR="00DE6E70" w:rsidRPr="007B60F4">
              <w:rPr>
                <w:rFonts w:ascii="Arial" w:hAnsi="Arial" w:cs="Arial"/>
                <w:bCs/>
                <w:sz w:val="20"/>
                <w:szCs w:val="20"/>
                <w:lang w:val="en-US"/>
              </w:rPr>
              <w:t xml:space="preserve"> and complex structures</w:t>
            </w:r>
          </w:p>
          <w:p w:rsidR="00DE6E70" w:rsidRPr="007B60F4" w:rsidRDefault="00DE6E70" w:rsidP="00A14DD4">
            <w:pPr>
              <w:pStyle w:val="ListParagraph"/>
              <w:numPr>
                <w:ilvl w:val="0"/>
                <w:numId w:val="35"/>
              </w:numPr>
              <w:rPr>
                <w:rFonts w:ascii="Arial" w:hAnsi="Arial" w:cs="Arial"/>
                <w:sz w:val="20"/>
                <w:szCs w:val="20"/>
                <w:lang w:val="en-US"/>
              </w:rPr>
            </w:pPr>
            <w:r w:rsidRPr="007B60F4">
              <w:rPr>
                <w:rFonts w:ascii="Arial" w:hAnsi="Arial" w:cs="Arial"/>
                <w:bCs/>
                <w:sz w:val="20"/>
                <w:szCs w:val="20"/>
                <w:lang w:val="en-US"/>
              </w:rPr>
              <w:t>Identifying beneficial owners</w:t>
            </w:r>
          </w:p>
          <w:p w:rsidR="00DE6E70" w:rsidRPr="007B60F4" w:rsidRDefault="00DE6E70" w:rsidP="00A14DD4">
            <w:pPr>
              <w:pStyle w:val="ListParagraph"/>
              <w:numPr>
                <w:ilvl w:val="0"/>
                <w:numId w:val="35"/>
              </w:numPr>
              <w:rPr>
                <w:rFonts w:ascii="Arial" w:hAnsi="Arial" w:cs="Arial"/>
                <w:sz w:val="20"/>
                <w:szCs w:val="20"/>
                <w:lang w:val="en-US"/>
              </w:rPr>
            </w:pPr>
            <w:r w:rsidRPr="007B60F4">
              <w:rPr>
                <w:rFonts w:ascii="Arial" w:hAnsi="Arial" w:cs="Arial"/>
                <w:bCs/>
                <w:sz w:val="20"/>
                <w:szCs w:val="20"/>
                <w:lang w:val="en-US"/>
              </w:rPr>
              <w:t>‘Unwrapping’ complex beneficial ownership</w:t>
            </w:r>
          </w:p>
          <w:p w:rsidR="00DE6E70" w:rsidRPr="007B60F4" w:rsidRDefault="00DE6E70" w:rsidP="00A14DD4">
            <w:pPr>
              <w:pStyle w:val="ListParagraph"/>
              <w:numPr>
                <w:ilvl w:val="0"/>
                <w:numId w:val="35"/>
              </w:numPr>
              <w:rPr>
                <w:rFonts w:ascii="Arial" w:hAnsi="Arial" w:cs="Arial"/>
                <w:sz w:val="20"/>
                <w:szCs w:val="20"/>
                <w:lang w:val="en-US"/>
              </w:rPr>
            </w:pPr>
            <w:r w:rsidRPr="007B60F4">
              <w:rPr>
                <w:rFonts w:ascii="Arial" w:hAnsi="Arial" w:cs="Arial"/>
                <w:bCs/>
                <w:sz w:val="20"/>
                <w:szCs w:val="20"/>
                <w:lang w:val="en-US"/>
              </w:rPr>
              <w:t>Complex structures</w:t>
            </w:r>
          </w:p>
          <w:p w:rsidR="00DE6E70" w:rsidRPr="007B60F4" w:rsidRDefault="00DE6E70" w:rsidP="00A14DD4">
            <w:pPr>
              <w:pStyle w:val="ListParagraph"/>
              <w:numPr>
                <w:ilvl w:val="0"/>
                <w:numId w:val="34"/>
              </w:numPr>
              <w:rPr>
                <w:rFonts w:ascii="Arial" w:hAnsi="Arial" w:cs="Arial"/>
                <w:sz w:val="20"/>
                <w:szCs w:val="20"/>
                <w:lang w:val="en-US"/>
              </w:rPr>
            </w:pPr>
            <w:r w:rsidRPr="007B60F4">
              <w:rPr>
                <w:rFonts w:ascii="Arial" w:hAnsi="Arial" w:cs="Arial"/>
                <w:bCs/>
                <w:sz w:val="20"/>
                <w:szCs w:val="20"/>
              </w:rPr>
              <w:t>Unacceptable relationships</w:t>
            </w:r>
          </w:p>
          <w:p w:rsidR="00DE6E70" w:rsidRPr="007B60F4" w:rsidRDefault="00DE6E70" w:rsidP="00A14DD4">
            <w:pPr>
              <w:pStyle w:val="ListParagraph"/>
              <w:numPr>
                <w:ilvl w:val="0"/>
                <w:numId w:val="34"/>
              </w:numPr>
              <w:rPr>
                <w:rFonts w:ascii="Arial" w:hAnsi="Arial" w:cs="Arial"/>
                <w:sz w:val="20"/>
                <w:szCs w:val="20"/>
                <w:lang w:val="en-US"/>
              </w:rPr>
            </w:pPr>
            <w:r w:rsidRPr="007B60F4">
              <w:rPr>
                <w:rFonts w:ascii="Arial" w:hAnsi="Arial" w:cs="Arial"/>
                <w:bCs/>
                <w:sz w:val="20"/>
                <w:szCs w:val="20"/>
                <w:lang w:val="en-US"/>
              </w:rPr>
              <w:t>Fines for AML/CDD failures</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r w:rsidRPr="00232914">
              <w:rPr>
                <w:rFonts w:ascii="Arial" w:hAnsi="Arial" w:cs="Arial"/>
                <w:sz w:val="20"/>
                <w:szCs w:val="20"/>
                <w:lang w:val="en-US"/>
              </w:rPr>
              <w:t>George Papanicolaou</w:t>
            </w: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BA011B" w:rsidP="00BA011B">
            <w:pPr>
              <w:jc w:val="center"/>
              <w:rPr>
                <w:rFonts w:ascii="Arial" w:hAnsi="Arial" w:cs="Arial"/>
                <w:b/>
                <w:color w:val="0D0D0D"/>
                <w:sz w:val="18"/>
                <w:szCs w:val="18"/>
                <w:lang w:val="en-GB"/>
              </w:rPr>
            </w:pPr>
            <w:r>
              <w:rPr>
                <w:rFonts w:ascii="Arial" w:hAnsi="Arial" w:cs="Arial"/>
                <w:b/>
                <w:color w:val="0D0D0D"/>
                <w:sz w:val="18"/>
                <w:szCs w:val="18"/>
                <w:lang w:val="en-GB"/>
              </w:rPr>
              <w:t>12:45</w:t>
            </w:r>
            <w:r w:rsidR="00DE6E70" w:rsidRPr="0057659A">
              <w:rPr>
                <w:rFonts w:ascii="Arial" w:hAnsi="Arial" w:cs="Arial"/>
                <w:b/>
                <w:color w:val="0D0D0D"/>
                <w:sz w:val="18"/>
                <w:szCs w:val="18"/>
                <w:lang w:val="en-GB"/>
              </w:rPr>
              <w:t>-1</w:t>
            </w:r>
            <w:r>
              <w:rPr>
                <w:rFonts w:ascii="Arial" w:hAnsi="Arial" w:cs="Arial"/>
                <w:b/>
                <w:color w:val="0D0D0D"/>
                <w:sz w:val="18"/>
                <w:szCs w:val="18"/>
                <w:lang w:val="en-GB"/>
              </w:rPr>
              <w:t>3</w:t>
            </w:r>
            <w:r w:rsidR="00DE6E70" w:rsidRPr="0057659A">
              <w:rPr>
                <w:rFonts w:ascii="Arial" w:hAnsi="Arial" w:cs="Arial"/>
                <w:b/>
                <w:color w:val="0D0D0D"/>
                <w:sz w:val="18"/>
                <w:szCs w:val="18"/>
                <w:lang w:val="en-GB"/>
              </w:rPr>
              <w:t>:</w:t>
            </w:r>
            <w:r w:rsidR="00EA68F1">
              <w:rPr>
                <w:rFonts w:ascii="Arial" w:hAnsi="Arial" w:cs="Arial"/>
                <w:b/>
                <w:color w:val="0D0D0D"/>
                <w:sz w:val="18"/>
                <w:szCs w:val="18"/>
                <w:lang w:val="en-GB"/>
              </w:rPr>
              <w:t>00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A14DD4">
            <w:pPr>
              <w:pStyle w:val="ListParagraph"/>
              <w:ind w:left="0"/>
              <w:rPr>
                <w:rFonts w:ascii="Arial" w:hAnsi="Arial" w:cs="Arial"/>
                <w:bCs/>
                <w:sz w:val="20"/>
                <w:szCs w:val="20"/>
              </w:rPr>
            </w:pPr>
            <w:r w:rsidRPr="00232914">
              <w:rPr>
                <w:rFonts w:ascii="Arial" w:hAnsi="Arial" w:cs="Arial"/>
                <w:bCs/>
                <w:sz w:val="20"/>
                <w:szCs w:val="20"/>
              </w:rPr>
              <w:t>Final Questions and Answers</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p>
        </w:tc>
      </w:tr>
      <w:tr w:rsidR="00DE6E70" w:rsidRPr="00232914" w:rsidTr="00D16467">
        <w:trPr>
          <w:jc w:val="center"/>
        </w:trPr>
        <w:tc>
          <w:tcPr>
            <w:tcW w:w="1286" w:type="dxa"/>
            <w:tcBorders>
              <w:top w:val="single" w:sz="4" w:space="0" w:color="A6A6A6"/>
              <w:left w:val="single" w:sz="4" w:space="0" w:color="A6A6A6"/>
              <w:bottom w:val="single" w:sz="4" w:space="0" w:color="A6A6A6"/>
              <w:right w:val="single" w:sz="4" w:space="0" w:color="A6A6A6"/>
            </w:tcBorders>
            <w:vAlign w:val="center"/>
          </w:tcPr>
          <w:p w:rsidR="00DE6E70" w:rsidRPr="0057659A" w:rsidRDefault="00EA68F1" w:rsidP="00225F6D">
            <w:pPr>
              <w:jc w:val="center"/>
              <w:rPr>
                <w:rFonts w:ascii="Arial" w:hAnsi="Arial" w:cs="Arial"/>
                <w:b/>
                <w:color w:val="0D0D0D"/>
                <w:sz w:val="18"/>
                <w:szCs w:val="18"/>
                <w:lang w:val="en-GB"/>
              </w:rPr>
            </w:pPr>
            <w:r w:rsidRPr="0057659A">
              <w:rPr>
                <w:rFonts w:ascii="Arial" w:hAnsi="Arial" w:cs="Arial"/>
                <w:b/>
                <w:color w:val="0D0D0D"/>
                <w:sz w:val="18"/>
                <w:szCs w:val="18"/>
                <w:lang w:val="en-GB"/>
              </w:rPr>
              <w:t>1</w:t>
            </w:r>
            <w:r w:rsidR="00BA011B">
              <w:rPr>
                <w:rFonts w:ascii="Arial" w:hAnsi="Arial" w:cs="Arial"/>
                <w:b/>
                <w:color w:val="0D0D0D"/>
                <w:sz w:val="18"/>
                <w:szCs w:val="18"/>
                <w:lang w:val="en-GB"/>
              </w:rPr>
              <w:t>3</w:t>
            </w:r>
            <w:r w:rsidRPr="0057659A">
              <w:rPr>
                <w:rFonts w:ascii="Arial" w:hAnsi="Arial" w:cs="Arial"/>
                <w:b/>
                <w:color w:val="0D0D0D"/>
                <w:sz w:val="18"/>
                <w:szCs w:val="18"/>
                <w:lang w:val="en-GB"/>
              </w:rPr>
              <w:t>:</w:t>
            </w:r>
            <w:r>
              <w:rPr>
                <w:rFonts w:ascii="Arial" w:hAnsi="Arial" w:cs="Arial"/>
                <w:b/>
                <w:color w:val="0D0D0D"/>
                <w:sz w:val="18"/>
                <w:szCs w:val="18"/>
                <w:lang w:val="en-GB"/>
              </w:rPr>
              <w:t>00</w:t>
            </w:r>
          </w:p>
        </w:tc>
        <w:tc>
          <w:tcPr>
            <w:tcW w:w="7229"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A14DD4">
            <w:pPr>
              <w:pStyle w:val="ListParagraph"/>
              <w:ind w:left="0"/>
              <w:rPr>
                <w:rFonts w:ascii="Arial" w:hAnsi="Arial" w:cs="Arial"/>
                <w:bCs/>
                <w:sz w:val="20"/>
                <w:szCs w:val="20"/>
                <w:lang w:val="en-GB"/>
              </w:rPr>
            </w:pPr>
            <w:r w:rsidRPr="00232914">
              <w:rPr>
                <w:rFonts w:ascii="Arial" w:hAnsi="Arial" w:cs="Arial"/>
                <w:bCs/>
                <w:sz w:val="20"/>
                <w:szCs w:val="20"/>
                <w:lang w:val="en-GB"/>
              </w:rPr>
              <w:t>End of Seminar  - Certificates Award</w:t>
            </w:r>
          </w:p>
        </w:tc>
        <w:tc>
          <w:tcPr>
            <w:tcW w:w="1700" w:type="dxa"/>
            <w:tcBorders>
              <w:top w:val="single" w:sz="4" w:space="0" w:color="A6A6A6"/>
              <w:left w:val="single" w:sz="4" w:space="0" w:color="A6A6A6"/>
              <w:bottom w:val="single" w:sz="4" w:space="0" w:color="A6A6A6"/>
              <w:right w:val="single" w:sz="4" w:space="0" w:color="A6A6A6"/>
            </w:tcBorders>
            <w:vAlign w:val="center"/>
          </w:tcPr>
          <w:p w:rsidR="00DE6E70" w:rsidRPr="00232914" w:rsidRDefault="00DE6E70" w:rsidP="00225F6D">
            <w:pPr>
              <w:jc w:val="center"/>
              <w:rPr>
                <w:rFonts w:ascii="Arial" w:hAnsi="Arial" w:cs="Arial"/>
                <w:sz w:val="20"/>
                <w:szCs w:val="20"/>
                <w:lang w:val="en-US"/>
              </w:rPr>
            </w:pPr>
          </w:p>
        </w:tc>
      </w:tr>
    </w:tbl>
    <w:p w:rsidR="00897C2C" w:rsidRPr="00232914" w:rsidRDefault="00897C2C" w:rsidP="000A225C">
      <w:pPr>
        <w:jc w:val="center"/>
        <w:rPr>
          <w:rFonts w:ascii="Arial" w:hAnsi="Arial" w:cs="Arial"/>
          <w:b/>
          <w:sz w:val="28"/>
          <w:szCs w:val="28"/>
          <w:u w:val="single"/>
          <w:lang w:val="en-US"/>
        </w:rPr>
      </w:pPr>
    </w:p>
    <w:p w:rsidR="000A225C" w:rsidRPr="00495354" w:rsidRDefault="00897C2C" w:rsidP="00495354">
      <w:pPr>
        <w:rPr>
          <w:rFonts w:ascii="Arial" w:hAnsi="Arial" w:cs="Arial"/>
          <w:sz w:val="28"/>
          <w:szCs w:val="28"/>
          <w:u w:val="single"/>
          <w:lang w:val="en-US"/>
        </w:rPr>
      </w:pPr>
      <w:r w:rsidRPr="00232914">
        <w:rPr>
          <w:rFonts w:ascii="Arial" w:hAnsi="Arial" w:cs="Arial"/>
          <w:b/>
          <w:sz w:val="28"/>
          <w:szCs w:val="28"/>
          <w:u w:val="single"/>
          <w:lang w:val="en-US"/>
        </w:rPr>
        <w:br w:type="page"/>
      </w:r>
      <w:r w:rsidR="000A225C" w:rsidRPr="00495354">
        <w:rPr>
          <w:rFonts w:ascii="Arial" w:hAnsi="Arial" w:cs="Arial"/>
          <w:color w:val="262626"/>
          <w:sz w:val="36"/>
          <w:szCs w:val="36"/>
          <w:lang w:val="en-US"/>
        </w:rPr>
        <w:lastRenderedPageBreak/>
        <w:t>REGISTRATION FORM</w:t>
      </w:r>
    </w:p>
    <w:p w:rsidR="007B60F4" w:rsidRDefault="007B60F4" w:rsidP="00E925FB">
      <w:pPr>
        <w:rPr>
          <w:rFonts w:ascii="Arial" w:hAnsi="Arial" w:cs="Arial"/>
          <w:sz w:val="20"/>
          <w:szCs w:val="20"/>
          <w:lang w:val="en-US"/>
        </w:rPr>
      </w:pPr>
    </w:p>
    <w:p w:rsidR="007B60F4" w:rsidRDefault="007B60F4" w:rsidP="00E925FB">
      <w:pPr>
        <w:rPr>
          <w:rFonts w:ascii="Arial" w:hAnsi="Arial" w:cs="Arial"/>
          <w:sz w:val="20"/>
          <w:szCs w:val="20"/>
          <w:lang w:val="en-US"/>
        </w:rPr>
      </w:pPr>
    </w:p>
    <w:p w:rsidR="000A225C" w:rsidRPr="00B24158" w:rsidRDefault="000A225C" w:rsidP="0057659A">
      <w:pPr>
        <w:ind w:left="-142"/>
        <w:rPr>
          <w:rFonts w:ascii="Arial" w:hAnsi="Arial" w:cs="Arial"/>
          <w:b/>
          <w:bCs/>
          <w:color w:val="0070C0"/>
          <w:sz w:val="20"/>
          <w:szCs w:val="20"/>
          <w:lang w:val="en-US"/>
        </w:rPr>
      </w:pPr>
      <w:r w:rsidRPr="00B24158">
        <w:rPr>
          <w:rFonts w:ascii="Arial" w:hAnsi="Arial" w:cs="Arial"/>
          <w:b/>
          <w:bCs/>
          <w:color w:val="0070C0"/>
          <w:sz w:val="20"/>
          <w:szCs w:val="20"/>
          <w:lang w:val="en-US"/>
        </w:rPr>
        <w:t>COMPANY DETAILS</w:t>
      </w:r>
      <w:r w:rsidR="007B60F4" w:rsidRPr="00B24158">
        <w:rPr>
          <w:rFonts w:ascii="Arial" w:hAnsi="Arial" w:cs="Arial"/>
          <w:b/>
          <w:bCs/>
          <w:color w:val="0070C0"/>
          <w:sz w:val="20"/>
          <w:szCs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906"/>
        <w:gridCol w:w="3057"/>
        <w:gridCol w:w="1260"/>
        <w:gridCol w:w="3623"/>
      </w:tblGrid>
      <w:tr w:rsidR="00DE6E70" w:rsidRPr="00232914" w:rsidTr="00DE6E70">
        <w:trPr>
          <w:trHeight w:val="20"/>
        </w:trPr>
        <w:tc>
          <w:tcPr>
            <w:tcW w:w="1906"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Company Name:</w:t>
            </w:r>
          </w:p>
        </w:tc>
        <w:tc>
          <w:tcPr>
            <w:tcW w:w="3057" w:type="dxa"/>
            <w:vAlign w:val="center"/>
          </w:tcPr>
          <w:p w:rsidR="00DE6E70" w:rsidRPr="00232914" w:rsidRDefault="00DE6E70" w:rsidP="006A0480">
            <w:pPr>
              <w:rPr>
                <w:rFonts w:ascii="Arial" w:hAnsi="Arial" w:cs="Arial"/>
                <w:sz w:val="16"/>
                <w:szCs w:val="16"/>
                <w:lang w:val="en-US"/>
              </w:rPr>
            </w:pPr>
          </w:p>
        </w:tc>
        <w:tc>
          <w:tcPr>
            <w:tcW w:w="1260"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Fax:</w:t>
            </w:r>
          </w:p>
        </w:tc>
        <w:tc>
          <w:tcPr>
            <w:tcW w:w="3623" w:type="dxa"/>
            <w:vAlign w:val="center"/>
          </w:tcPr>
          <w:p w:rsidR="00DE6E70" w:rsidRPr="00232914" w:rsidRDefault="00DE6E70" w:rsidP="006A0480">
            <w:pPr>
              <w:rPr>
                <w:rFonts w:ascii="Arial" w:hAnsi="Arial" w:cs="Arial"/>
                <w:sz w:val="16"/>
                <w:szCs w:val="16"/>
                <w:lang w:val="en-US"/>
              </w:rPr>
            </w:pPr>
          </w:p>
        </w:tc>
      </w:tr>
      <w:tr w:rsidR="00DE6E70" w:rsidRPr="00232914" w:rsidTr="00DE6E70">
        <w:trPr>
          <w:trHeight w:val="20"/>
        </w:trPr>
        <w:tc>
          <w:tcPr>
            <w:tcW w:w="1906"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Contact Person:</w:t>
            </w:r>
          </w:p>
        </w:tc>
        <w:tc>
          <w:tcPr>
            <w:tcW w:w="3057" w:type="dxa"/>
            <w:vAlign w:val="center"/>
          </w:tcPr>
          <w:p w:rsidR="00DE6E70" w:rsidRPr="00232914" w:rsidRDefault="00DE6E70" w:rsidP="006A0480">
            <w:pPr>
              <w:rPr>
                <w:rFonts w:ascii="Arial" w:hAnsi="Arial" w:cs="Arial"/>
                <w:sz w:val="16"/>
                <w:szCs w:val="16"/>
                <w:lang w:val="en-US"/>
              </w:rPr>
            </w:pPr>
          </w:p>
        </w:tc>
        <w:tc>
          <w:tcPr>
            <w:tcW w:w="1260"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Email:</w:t>
            </w:r>
          </w:p>
        </w:tc>
        <w:tc>
          <w:tcPr>
            <w:tcW w:w="3623" w:type="dxa"/>
            <w:vAlign w:val="center"/>
          </w:tcPr>
          <w:p w:rsidR="00DE6E70" w:rsidRPr="00232914" w:rsidRDefault="00DE6E70" w:rsidP="006A0480">
            <w:pPr>
              <w:rPr>
                <w:rFonts w:ascii="Arial" w:hAnsi="Arial" w:cs="Arial"/>
                <w:sz w:val="16"/>
                <w:szCs w:val="16"/>
                <w:lang w:val="en-US"/>
              </w:rPr>
            </w:pPr>
          </w:p>
        </w:tc>
      </w:tr>
      <w:tr w:rsidR="00DE6E70" w:rsidRPr="00232914" w:rsidTr="00DE6E70">
        <w:trPr>
          <w:trHeight w:val="20"/>
        </w:trPr>
        <w:tc>
          <w:tcPr>
            <w:tcW w:w="1906"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Telephone:</w:t>
            </w:r>
          </w:p>
        </w:tc>
        <w:tc>
          <w:tcPr>
            <w:tcW w:w="3057" w:type="dxa"/>
            <w:vAlign w:val="center"/>
          </w:tcPr>
          <w:p w:rsidR="00DE6E70" w:rsidRPr="00232914" w:rsidRDefault="00DE6E70" w:rsidP="006A0480">
            <w:pPr>
              <w:rPr>
                <w:rFonts w:ascii="Arial" w:hAnsi="Arial" w:cs="Arial"/>
                <w:sz w:val="16"/>
                <w:szCs w:val="16"/>
                <w:lang w:val="en-US"/>
              </w:rPr>
            </w:pPr>
          </w:p>
        </w:tc>
        <w:tc>
          <w:tcPr>
            <w:tcW w:w="1260" w:type="dxa"/>
            <w:shd w:val="clear" w:color="auto" w:fill="E6E6E6"/>
            <w:vAlign w:val="center"/>
          </w:tcPr>
          <w:p w:rsidR="00DE6E70" w:rsidRPr="00232914" w:rsidRDefault="00DE6E70" w:rsidP="006A0480">
            <w:pPr>
              <w:rPr>
                <w:rFonts w:ascii="Arial" w:hAnsi="Arial" w:cs="Arial"/>
                <w:sz w:val="20"/>
                <w:szCs w:val="20"/>
                <w:lang w:val="en-US"/>
              </w:rPr>
            </w:pPr>
            <w:r w:rsidRPr="00232914">
              <w:rPr>
                <w:rFonts w:ascii="Arial" w:hAnsi="Arial" w:cs="Arial"/>
                <w:sz w:val="20"/>
                <w:szCs w:val="20"/>
                <w:lang w:val="en-US"/>
              </w:rPr>
              <w:t>Website:</w:t>
            </w:r>
          </w:p>
        </w:tc>
        <w:tc>
          <w:tcPr>
            <w:tcW w:w="3623" w:type="dxa"/>
            <w:vAlign w:val="center"/>
          </w:tcPr>
          <w:p w:rsidR="00DE6E70" w:rsidRPr="00232914" w:rsidRDefault="00DE6E70" w:rsidP="006A0480">
            <w:pPr>
              <w:rPr>
                <w:rFonts w:ascii="Arial" w:hAnsi="Arial" w:cs="Arial"/>
                <w:sz w:val="16"/>
                <w:szCs w:val="16"/>
                <w:lang w:val="en-US"/>
              </w:rPr>
            </w:pPr>
          </w:p>
        </w:tc>
      </w:tr>
      <w:tr w:rsidR="000A225C" w:rsidRPr="00232914" w:rsidTr="00DE6E70">
        <w:trPr>
          <w:trHeight w:val="172"/>
        </w:trPr>
        <w:tc>
          <w:tcPr>
            <w:tcW w:w="1906" w:type="dxa"/>
            <w:shd w:val="clear" w:color="auto" w:fill="E6E6E6"/>
            <w:vAlign w:val="center"/>
          </w:tcPr>
          <w:p w:rsidR="000A225C" w:rsidRPr="00232914" w:rsidRDefault="000A225C" w:rsidP="006A0480">
            <w:pPr>
              <w:rPr>
                <w:rFonts w:ascii="Arial" w:hAnsi="Arial" w:cs="Arial"/>
                <w:sz w:val="20"/>
                <w:szCs w:val="20"/>
                <w:lang w:val="en-US"/>
              </w:rPr>
            </w:pPr>
            <w:r w:rsidRPr="00232914">
              <w:rPr>
                <w:rFonts w:ascii="Arial" w:hAnsi="Arial" w:cs="Arial"/>
                <w:sz w:val="20"/>
                <w:szCs w:val="20"/>
                <w:lang w:val="en-US"/>
              </w:rPr>
              <w:t>Address:</w:t>
            </w:r>
          </w:p>
        </w:tc>
        <w:tc>
          <w:tcPr>
            <w:tcW w:w="7940" w:type="dxa"/>
            <w:gridSpan w:val="3"/>
            <w:vAlign w:val="center"/>
          </w:tcPr>
          <w:p w:rsidR="000A225C" w:rsidRPr="00232914" w:rsidRDefault="000A225C" w:rsidP="006A0480">
            <w:pPr>
              <w:rPr>
                <w:rFonts w:ascii="Arial" w:hAnsi="Arial" w:cs="Arial"/>
                <w:sz w:val="16"/>
                <w:szCs w:val="16"/>
                <w:lang w:val="en-US"/>
              </w:rPr>
            </w:pPr>
          </w:p>
        </w:tc>
      </w:tr>
    </w:tbl>
    <w:p w:rsidR="000A225C" w:rsidRPr="00232914" w:rsidRDefault="000A225C" w:rsidP="000A225C">
      <w:pPr>
        <w:rPr>
          <w:rFonts w:ascii="Arial" w:hAnsi="Arial" w:cs="Arial"/>
          <w:sz w:val="20"/>
          <w:szCs w:val="20"/>
          <w:lang w:val="en-US"/>
        </w:rPr>
      </w:pPr>
    </w:p>
    <w:p w:rsidR="00E925FB" w:rsidRPr="007B60F4" w:rsidRDefault="00E925FB" w:rsidP="006A2D79">
      <w:pPr>
        <w:spacing w:after="80"/>
        <w:rPr>
          <w:rFonts w:ascii="Arial" w:hAnsi="Arial" w:cs="Arial"/>
          <w:b/>
          <w:sz w:val="20"/>
          <w:szCs w:val="20"/>
          <w:lang w:val="en-US"/>
        </w:rPr>
      </w:pPr>
    </w:p>
    <w:p w:rsidR="000A225C" w:rsidRPr="00B24158" w:rsidRDefault="000A225C" w:rsidP="0057659A">
      <w:pPr>
        <w:spacing w:after="80"/>
        <w:ind w:left="-142"/>
        <w:rPr>
          <w:rFonts w:ascii="Arial" w:hAnsi="Arial" w:cs="Arial"/>
          <w:b/>
          <w:color w:val="0070C0"/>
          <w:sz w:val="20"/>
          <w:szCs w:val="20"/>
          <w:lang w:val="en-US"/>
        </w:rPr>
      </w:pPr>
      <w:r w:rsidRPr="00B24158">
        <w:rPr>
          <w:rFonts w:ascii="Arial" w:hAnsi="Arial" w:cs="Arial"/>
          <w:b/>
          <w:color w:val="0070C0"/>
          <w:sz w:val="20"/>
          <w:szCs w:val="20"/>
          <w:lang w:val="en-US"/>
        </w:rPr>
        <w:t>PARTICIPANTS INFORMATION</w:t>
      </w:r>
      <w:r w:rsidR="007B60F4" w:rsidRPr="00B24158">
        <w:rPr>
          <w:rFonts w:ascii="Arial" w:hAnsi="Arial" w:cs="Arial"/>
          <w:b/>
          <w:color w:val="0070C0"/>
          <w:sz w:val="20"/>
          <w:szCs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58"/>
        <w:gridCol w:w="2878"/>
        <w:gridCol w:w="2697"/>
        <w:gridCol w:w="1645"/>
      </w:tblGrid>
      <w:tr w:rsidR="000A225C" w:rsidRPr="007B60F4" w:rsidTr="00897C2C">
        <w:tc>
          <w:tcPr>
            <w:tcW w:w="468" w:type="dxa"/>
          </w:tcPr>
          <w:p w:rsidR="000A225C" w:rsidRPr="007B60F4" w:rsidRDefault="000A225C" w:rsidP="006A0480">
            <w:pPr>
              <w:rPr>
                <w:rFonts w:ascii="Arial" w:hAnsi="Arial" w:cs="Arial"/>
                <w:sz w:val="22"/>
                <w:szCs w:val="22"/>
                <w:lang w:val="en-US"/>
              </w:rPr>
            </w:pPr>
          </w:p>
        </w:tc>
        <w:tc>
          <w:tcPr>
            <w:tcW w:w="2158" w:type="dxa"/>
          </w:tcPr>
          <w:p w:rsidR="000A225C" w:rsidRPr="007B60F4" w:rsidRDefault="007B60F4" w:rsidP="002D7824">
            <w:pPr>
              <w:jc w:val="center"/>
              <w:rPr>
                <w:rFonts w:ascii="Arial" w:hAnsi="Arial" w:cs="Arial"/>
                <w:b/>
                <w:bCs/>
                <w:sz w:val="22"/>
                <w:szCs w:val="22"/>
                <w:lang w:val="en-US"/>
              </w:rPr>
            </w:pPr>
            <w:r>
              <w:rPr>
                <w:rFonts w:ascii="Arial" w:hAnsi="Arial" w:cs="Arial"/>
                <w:b/>
                <w:bCs/>
                <w:sz w:val="22"/>
                <w:szCs w:val="22"/>
                <w:lang w:val="en-US"/>
              </w:rPr>
              <w:br/>
            </w:r>
            <w:r w:rsidR="000A225C" w:rsidRPr="007B60F4">
              <w:rPr>
                <w:rFonts w:ascii="Arial" w:hAnsi="Arial" w:cs="Arial"/>
                <w:b/>
                <w:bCs/>
                <w:sz w:val="22"/>
                <w:szCs w:val="22"/>
                <w:lang w:val="en-US"/>
              </w:rPr>
              <w:t>Name</w:t>
            </w:r>
            <w:r>
              <w:rPr>
                <w:rFonts w:ascii="Arial" w:hAnsi="Arial" w:cs="Arial"/>
                <w:b/>
                <w:bCs/>
                <w:sz w:val="22"/>
                <w:szCs w:val="22"/>
                <w:lang w:val="en-US"/>
              </w:rPr>
              <w:br/>
            </w:r>
          </w:p>
        </w:tc>
        <w:tc>
          <w:tcPr>
            <w:tcW w:w="2878" w:type="dxa"/>
          </w:tcPr>
          <w:p w:rsidR="000A225C" w:rsidRPr="007B60F4" w:rsidRDefault="007B60F4" w:rsidP="002D7824">
            <w:pPr>
              <w:jc w:val="center"/>
              <w:rPr>
                <w:rFonts w:ascii="Arial" w:hAnsi="Arial" w:cs="Arial"/>
                <w:b/>
                <w:bCs/>
                <w:sz w:val="22"/>
                <w:szCs w:val="22"/>
                <w:lang w:val="en-US"/>
              </w:rPr>
            </w:pPr>
            <w:r>
              <w:rPr>
                <w:rFonts w:ascii="Arial" w:hAnsi="Arial" w:cs="Arial"/>
                <w:b/>
                <w:bCs/>
                <w:sz w:val="22"/>
                <w:szCs w:val="22"/>
                <w:lang w:val="en-US"/>
              </w:rPr>
              <w:br/>
            </w:r>
            <w:r w:rsidR="000A225C" w:rsidRPr="007B60F4">
              <w:rPr>
                <w:rFonts w:ascii="Arial" w:hAnsi="Arial" w:cs="Arial"/>
                <w:b/>
                <w:bCs/>
                <w:sz w:val="22"/>
                <w:szCs w:val="22"/>
                <w:lang w:val="en-US"/>
              </w:rPr>
              <w:t>Surname</w:t>
            </w:r>
          </w:p>
        </w:tc>
        <w:tc>
          <w:tcPr>
            <w:tcW w:w="2697" w:type="dxa"/>
          </w:tcPr>
          <w:p w:rsidR="000A225C" w:rsidRPr="007B60F4" w:rsidRDefault="007B60F4" w:rsidP="002D7824">
            <w:pPr>
              <w:jc w:val="center"/>
              <w:rPr>
                <w:rFonts w:ascii="Arial" w:hAnsi="Arial" w:cs="Arial"/>
                <w:b/>
                <w:bCs/>
                <w:sz w:val="22"/>
                <w:szCs w:val="22"/>
                <w:lang w:val="en-US"/>
              </w:rPr>
            </w:pPr>
            <w:r>
              <w:rPr>
                <w:rFonts w:ascii="Arial" w:hAnsi="Arial" w:cs="Arial"/>
                <w:b/>
                <w:bCs/>
                <w:sz w:val="22"/>
                <w:szCs w:val="22"/>
                <w:lang w:val="en-US"/>
              </w:rPr>
              <w:br/>
            </w:r>
            <w:r w:rsidR="000A225C" w:rsidRPr="007B60F4">
              <w:rPr>
                <w:rFonts w:ascii="Arial" w:hAnsi="Arial" w:cs="Arial"/>
                <w:b/>
                <w:bCs/>
                <w:sz w:val="22"/>
                <w:szCs w:val="22"/>
                <w:lang w:val="en-US"/>
              </w:rPr>
              <w:t>Email</w:t>
            </w:r>
          </w:p>
        </w:tc>
        <w:tc>
          <w:tcPr>
            <w:tcW w:w="1645" w:type="dxa"/>
          </w:tcPr>
          <w:p w:rsidR="000A225C" w:rsidRPr="007B60F4" w:rsidRDefault="007B60F4" w:rsidP="002D7824">
            <w:pPr>
              <w:jc w:val="center"/>
              <w:rPr>
                <w:rFonts w:ascii="Arial" w:hAnsi="Arial" w:cs="Arial"/>
                <w:b/>
                <w:bCs/>
                <w:sz w:val="22"/>
                <w:szCs w:val="22"/>
                <w:lang w:val="en-US"/>
              </w:rPr>
            </w:pPr>
            <w:r>
              <w:rPr>
                <w:rFonts w:ascii="Arial" w:hAnsi="Arial" w:cs="Arial"/>
                <w:b/>
                <w:bCs/>
                <w:sz w:val="22"/>
                <w:szCs w:val="22"/>
                <w:lang w:val="en-US"/>
              </w:rPr>
              <w:br/>
            </w:r>
            <w:r w:rsidR="0022074E" w:rsidRPr="007B60F4">
              <w:rPr>
                <w:rFonts w:ascii="Arial" w:hAnsi="Arial" w:cs="Arial"/>
                <w:b/>
                <w:bCs/>
                <w:sz w:val="22"/>
                <w:szCs w:val="22"/>
                <w:lang w:val="en-US"/>
              </w:rPr>
              <w:t>Mobile No.</w:t>
            </w:r>
          </w:p>
        </w:tc>
      </w:tr>
      <w:tr w:rsidR="000A225C" w:rsidRPr="007B60F4" w:rsidTr="00897C2C">
        <w:trPr>
          <w:trHeight w:val="284"/>
        </w:trPr>
        <w:tc>
          <w:tcPr>
            <w:tcW w:w="468" w:type="dxa"/>
            <w:vAlign w:val="center"/>
          </w:tcPr>
          <w:p w:rsidR="000A225C" w:rsidRPr="007B60F4" w:rsidRDefault="000A225C" w:rsidP="006A0480">
            <w:pPr>
              <w:rPr>
                <w:rFonts w:ascii="Arial" w:hAnsi="Arial" w:cs="Arial"/>
                <w:sz w:val="22"/>
                <w:szCs w:val="22"/>
                <w:lang w:val="en-US"/>
              </w:rPr>
            </w:pPr>
            <w:r w:rsidRPr="007B60F4">
              <w:rPr>
                <w:rFonts w:ascii="Arial" w:hAnsi="Arial" w:cs="Arial"/>
                <w:sz w:val="22"/>
                <w:szCs w:val="22"/>
                <w:lang w:val="en-US"/>
              </w:rPr>
              <w:t>1.</w:t>
            </w:r>
          </w:p>
        </w:tc>
        <w:tc>
          <w:tcPr>
            <w:tcW w:w="2158" w:type="dxa"/>
            <w:vAlign w:val="center"/>
          </w:tcPr>
          <w:p w:rsidR="000A225C" w:rsidRPr="007B60F4" w:rsidRDefault="000A225C" w:rsidP="006A0480">
            <w:pPr>
              <w:rPr>
                <w:rFonts w:ascii="Arial" w:hAnsi="Arial" w:cs="Arial"/>
                <w:sz w:val="22"/>
                <w:szCs w:val="22"/>
                <w:lang w:val="en-US"/>
              </w:rPr>
            </w:pPr>
          </w:p>
        </w:tc>
        <w:tc>
          <w:tcPr>
            <w:tcW w:w="2878" w:type="dxa"/>
            <w:vAlign w:val="center"/>
          </w:tcPr>
          <w:p w:rsidR="000A225C" w:rsidRPr="007B60F4" w:rsidRDefault="000A225C" w:rsidP="006A0480">
            <w:pPr>
              <w:rPr>
                <w:rFonts w:ascii="Arial" w:hAnsi="Arial" w:cs="Arial"/>
                <w:sz w:val="22"/>
                <w:szCs w:val="22"/>
                <w:lang w:val="en-US"/>
              </w:rPr>
            </w:pPr>
          </w:p>
        </w:tc>
        <w:tc>
          <w:tcPr>
            <w:tcW w:w="2697" w:type="dxa"/>
            <w:vAlign w:val="center"/>
          </w:tcPr>
          <w:p w:rsidR="000A225C" w:rsidRPr="007B60F4" w:rsidRDefault="000A225C" w:rsidP="006A0480">
            <w:pPr>
              <w:rPr>
                <w:rFonts w:ascii="Arial" w:hAnsi="Arial" w:cs="Arial"/>
                <w:sz w:val="22"/>
                <w:szCs w:val="22"/>
                <w:lang w:val="en-US"/>
              </w:rPr>
            </w:pPr>
          </w:p>
        </w:tc>
        <w:tc>
          <w:tcPr>
            <w:tcW w:w="1645" w:type="dxa"/>
            <w:vAlign w:val="center"/>
          </w:tcPr>
          <w:p w:rsidR="000A225C" w:rsidRPr="007B60F4" w:rsidRDefault="000A225C" w:rsidP="006A0480">
            <w:pPr>
              <w:rPr>
                <w:rFonts w:ascii="Arial" w:hAnsi="Arial" w:cs="Arial"/>
                <w:sz w:val="22"/>
                <w:szCs w:val="22"/>
                <w:lang w:val="en-US"/>
              </w:rPr>
            </w:pPr>
          </w:p>
        </w:tc>
      </w:tr>
      <w:tr w:rsidR="000A225C" w:rsidRPr="007B60F4" w:rsidTr="00897C2C">
        <w:trPr>
          <w:trHeight w:val="284"/>
        </w:trPr>
        <w:tc>
          <w:tcPr>
            <w:tcW w:w="468" w:type="dxa"/>
            <w:vAlign w:val="center"/>
          </w:tcPr>
          <w:p w:rsidR="000A225C" w:rsidRPr="007B60F4" w:rsidRDefault="000A225C" w:rsidP="006A0480">
            <w:pPr>
              <w:rPr>
                <w:rFonts w:ascii="Arial" w:hAnsi="Arial" w:cs="Arial"/>
                <w:sz w:val="22"/>
                <w:szCs w:val="22"/>
                <w:lang w:val="en-US"/>
              </w:rPr>
            </w:pPr>
            <w:r w:rsidRPr="007B60F4">
              <w:rPr>
                <w:rFonts w:ascii="Arial" w:hAnsi="Arial" w:cs="Arial"/>
                <w:sz w:val="22"/>
                <w:szCs w:val="22"/>
                <w:lang w:val="en-US"/>
              </w:rPr>
              <w:t>2.</w:t>
            </w:r>
          </w:p>
        </w:tc>
        <w:tc>
          <w:tcPr>
            <w:tcW w:w="2158" w:type="dxa"/>
            <w:vAlign w:val="center"/>
          </w:tcPr>
          <w:p w:rsidR="000A225C" w:rsidRPr="007B60F4" w:rsidRDefault="000A225C" w:rsidP="006A0480">
            <w:pPr>
              <w:rPr>
                <w:rFonts w:ascii="Arial" w:hAnsi="Arial" w:cs="Arial"/>
                <w:sz w:val="22"/>
                <w:szCs w:val="22"/>
                <w:lang w:val="en-US"/>
              </w:rPr>
            </w:pPr>
          </w:p>
        </w:tc>
        <w:tc>
          <w:tcPr>
            <w:tcW w:w="2878" w:type="dxa"/>
            <w:vAlign w:val="center"/>
          </w:tcPr>
          <w:p w:rsidR="000A225C" w:rsidRPr="007B60F4" w:rsidRDefault="000A225C" w:rsidP="006A0480">
            <w:pPr>
              <w:rPr>
                <w:rFonts w:ascii="Arial" w:hAnsi="Arial" w:cs="Arial"/>
                <w:sz w:val="22"/>
                <w:szCs w:val="22"/>
                <w:lang w:val="en-US"/>
              </w:rPr>
            </w:pPr>
          </w:p>
        </w:tc>
        <w:tc>
          <w:tcPr>
            <w:tcW w:w="2697" w:type="dxa"/>
            <w:vAlign w:val="center"/>
          </w:tcPr>
          <w:p w:rsidR="000A225C" w:rsidRPr="007B60F4" w:rsidRDefault="000A225C" w:rsidP="006A0480">
            <w:pPr>
              <w:rPr>
                <w:rFonts w:ascii="Arial" w:hAnsi="Arial" w:cs="Arial"/>
                <w:sz w:val="22"/>
                <w:szCs w:val="22"/>
                <w:lang w:val="en-US"/>
              </w:rPr>
            </w:pPr>
          </w:p>
        </w:tc>
        <w:tc>
          <w:tcPr>
            <w:tcW w:w="1645" w:type="dxa"/>
            <w:vAlign w:val="center"/>
          </w:tcPr>
          <w:p w:rsidR="000A225C" w:rsidRPr="007B60F4" w:rsidRDefault="000A225C" w:rsidP="006A0480">
            <w:pPr>
              <w:rPr>
                <w:rFonts w:ascii="Arial" w:hAnsi="Arial" w:cs="Arial"/>
                <w:sz w:val="22"/>
                <w:szCs w:val="22"/>
                <w:lang w:val="en-US"/>
              </w:rPr>
            </w:pPr>
          </w:p>
        </w:tc>
      </w:tr>
      <w:tr w:rsidR="000A225C" w:rsidRPr="007B60F4" w:rsidTr="00897C2C">
        <w:trPr>
          <w:trHeight w:val="284"/>
        </w:trPr>
        <w:tc>
          <w:tcPr>
            <w:tcW w:w="468" w:type="dxa"/>
            <w:vAlign w:val="center"/>
          </w:tcPr>
          <w:p w:rsidR="000A225C" w:rsidRPr="007B60F4" w:rsidRDefault="000A225C" w:rsidP="006A0480">
            <w:pPr>
              <w:rPr>
                <w:rFonts w:ascii="Arial" w:hAnsi="Arial" w:cs="Arial"/>
                <w:sz w:val="22"/>
                <w:szCs w:val="22"/>
                <w:lang w:val="en-US"/>
              </w:rPr>
            </w:pPr>
            <w:r w:rsidRPr="007B60F4">
              <w:rPr>
                <w:rFonts w:ascii="Arial" w:hAnsi="Arial" w:cs="Arial"/>
                <w:sz w:val="22"/>
                <w:szCs w:val="22"/>
                <w:lang w:val="en-US"/>
              </w:rPr>
              <w:t>3.</w:t>
            </w:r>
          </w:p>
        </w:tc>
        <w:tc>
          <w:tcPr>
            <w:tcW w:w="2158" w:type="dxa"/>
            <w:vAlign w:val="center"/>
          </w:tcPr>
          <w:p w:rsidR="000A225C" w:rsidRPr="007B60F4" w:rsidRDefault="000A225C" w:rsidP="006A0480">
            <w:pPr>
              <w:rPr>
                <w:rFonts w:ascii="Arial" w:hAnsi="Arial" w:cs="Arial"/>
                <w:sz w:val="22"/>
                <w:szCs w:val="22"/>
                <w:lang w:val="en-US"/>
              </w:rPr>
            </w:pPr>
          </w:p>
        </w:tc>
        <w:tc>
          <w:tcPr>
            <w:tcW w:w="2878" w:type="dxa"/>
            <w:vAlign w:val="center"/>
          </w:tcPr>
          <w:p w:rsidR="000A225C" w:rsidRPr="007B60F4" w:rsidRDefault="000A225C" w:rsidP="006A0480">
            <w:pPr>
              <w:rPr>
                <w:rFonts w:ascii="Arial" w:hAnsi="Arial" w:cs="Arial"/>
                <w:sz w:val="22"/>
                <w:szCs w:val="22"/>
                <w:lang w:val="en-US"/>
              </w:rPr>
            </w:pPr>
          </w:p>
        </w:tc>
        <w:tc>
          <w:tcPr>
            <w:tcW w:w="2697" w:type="dxa"/>
            <w:vAlign w:val="center"/>
          </w:tcPr>
          <w:p w:rsidR="000A225C" w:rsidRPr="007B60F4" w:rsidRDefault="000A225C" w:rsidP="006A0480">
            <w:pPr>
              <w:rPr>
                <w:rFonts w:ascii="Arial" w:hAnsi="Arial" w:cs="Arial"/>
                <w:sz w:val="22"/>
                <w:szCs w:val="22"/>
                <w:lang w:val="en-US"/>
              </w:rPr>
            </w:pPr>
          </w:p>
        </w:tc>
        <w:tc>
          <w:tcPr>
            <w:tcW w:w="1645" w:type="dxa"/>
            <w:vAlign w:val="center"/>
          </w:tcPr>
          <w:p w:rsidR="000A225C" w:rsidRPr="007B60F4" w:rsidRDefault="000A225C" w:rsidP="006A0480">
            <w:pPr>
              <w:rPr>
                <w:rFonts w:ascii="Arial" w:hAnsi="Arial" w:cs="Arial"/>
                <w:sz w:val="22"/>
                <w:szCs w:val="22"/>
                <w:lang w:val="en-US"/>
              </w:rPr>
            </w:pPr>
          </w:p>
        </w:tc>
      </w:tr>
      <w:tr w:rsidR="000A225C" w:rsidRPr="007B60F4" w:rsidTr="00897C2C">
        <w:trPr>
          <w:trHeight w:val="284"/>
        </w:trPr>
        <w:tc>
          <w:tcPr>
            <w:tcW w:w="468" w:type="dxa"/>
            <w:vAlign w:val="center"/>
          </w:tcPr>
          <w:p w:rsidR="000A225C" w:rsidRPr="007B60F4" w:rsidRDefault="000A225C" w:rsidP="006A0480">
            <w:pPr>
              <w:rPr>
                <w:rFonts w:ascii="Arial" w:hAnsi="Arial" w:cs="Arial"/>
                <w:sz w:val="22"/>
                <w:szCs w:val="22"/>
                <w:lang w:val="en-US"/>
              </w:rPr>
            </w:pPr>
            <w:r w:rsidRPr="007B60F4">
              <w:rPr>
                <w:rFonts w:ascii="Arial" w:hAnsi="Arial" w:cs="Arial"/>
                <w:sz w:val="22"/>
                <w:szCs w:val="22"/>
                <w:lang w:val="en-US"/>
              </w:rPr>
              <w:t>4.</w:t>
            </w:r>
          </w:p>
        </w:tc>
        <w:tc>
          <w:tcPr>
            <w:tcW w:w="2158" w:type="dxa"/>
            <w:vAlign w:val="center"/>
          </w:tcPr>
          <w:p w:rsidR="000A225C" w:rsidRPr="007B60F4" w:rsidRDefault="000A225C" w:rsidP="006A0480">
            <w:pPr>
              <w:rPr>
                <w:rFonts w:ascii="Arial" w:hAnsi="Arial" w:cs="Arial"/>
                <w:sz w:val="22"/>
                <w:szCs w:val="22"/>
                <w:lang w:val="en-US"/>
              </w:rPr>
            </w:pPr>
          </w:p>
        </w:tc>
        <w:tc>
          <w:tcPr>
            <w:tcW w:w="2878" w:type="dxa"/>
            <w:vAlign w:val="center"/>
          </w:tcPr>
          <w:p w:rsidR="000A225C" w:rsidRPr="007B60F4" w:rsidRDefault="000A225C" w:rsidP="006A0480">
            <w:pPr>
              <w:rPr>
                <w:rFonts w:ascii="Arial" w:hAnsi="Arial" w:cs="Arial"/>
                <w:sz w:val="22"/>
                <w:szCs w:val="22"/>
                <w:lang w:val="en-US"/>
              </w:rPr>
            </w:pPr>
          </w:p>
        </w:tc>
        <w:tc>
          <w:tcPr>
            <w:tcW w:w="2697" w:type="dxa"/>
            <w:vAlign w:val="center"/>
          </w:tcPr>
          <w:p w:rsidR="000A225C" w:rsidRPr="007B60F4" w:rsidRDefault="000A225C" w:rsidP="006A0480">
            <w:pPr>
              <w:rPr>
                <w:rFonts w:ascii="Arial" w:hAnsi="Arial" w:cs="Arial"/>
                <w:sz w:val="22"/>
                <w:szCs w:val="22"/>
                <w:lang w:val="en-US"/>
              </w:rPr>
            </w:pPr>
          </w:p>
        </w:tc>
        <w:tc>
          <w:tcPr>
            <w:tcW w:w="1645" w:type="dxa"/>
            <w:vAlign w:val="center"/>
          </w:tcPr>
          <w:p w:rsidR="000A225C" w:rsidRPr="007B60F4" w:rsidRDefault="000A225C" w:rsidP="006A0480">
            <w:pPr>
              <w:rPr>
                <w:rFonts w:ascii="Arial" w:hAnsi="Arial" w:cs="Arial"/>
                <w:sz w:val="22"/>
                <w:szCs w:val="22"/>
                <w:lang w:val="en-US"/>
              </w:rPr>
            </w:pPr>
          </w:p>
        </w:tc>
      </w:tr>
      <w:tr w:rsidR="00E925FB" w:rsidRPr="007B60F4" w:rsidTr="00897C2C">
        <w:trPr>
          <w:trHeight w:val="284"/>
        </w:trPr>
        <w:tc>
          <w:tcPr>
            <w:tcW w:w="468" w:type="dxa"/>
            <w:vAlign w:val="center"/>
          </w:tcPr>
          <w:p w:rsidR="00E925FB" w:rsidRPr="007B60F4" w:rsidRDefault="00E925FB" w:rsidP="006A0480">
            <w:pPr>
              <w:rPr>
                <w:rFonts w:ascii="Arial" w:hAnsi="Arial" w:cs="Arial"/>
                <w:sz w:val="22"/>
                <w:szCs w:val="22"/>
                <w:lang w:val="en-US"/>
              </w:rPr>
            </w:pPr>
            <w:r w:rsidRPr="007B60F4">
              <w:rPr>
                <w:rFonts w:ascii="Arial" w:hAnsi="Arial" w:cs="Arial"/>
                <w:sz w:val="22"/>
                <w:szCs w:val="22"/>
                <w:lang w:val="en-US"/>
              </w:rPr>
              <w:t>5.</w:t>
            </w:r>
          </w:p>
        </w:tc>
        <w:tc>
          <w:tcPr>
            <w:tcW w:w="2158" w:type="dxa"/>
            <w:vAlign w:val="center"/>
          </w:tcPr>
          <w:p w:rsidR="00E925FB" w:rsidRPr="007B60F4" w:rsidRDefault="00E925FB" w:rsidP="006A0480">
            <w:pPr>
              <w:rPr>
                <w:rFonts w:ascii="Arial" w:hAnsi="Arial" w:cs="Arial"/>
                <w:sz w:val="22"/>
                <w:szCs w:val="22"/>
                <w:lang w:val="en-US"/>
              </w:rPr>
            </w:pPr>
          </w:p>
        </w:tc>
        <w:tc>
          <w:tcPr>
            <w:tcW w:w="2878" w:type="dxa"/>
            <w:vAlign w:val="center"/>
          </w:tcPr>
          <w:p w:rsidR="00E925FB" w:rsidRPr="007B60F4" w:rsidRDefault="00E925FB" w:rsidP="006A0480">
            <w:pPr>
              <w:rPr>
                <w:rFonts w:ascii="Arial" w:hAnsi="Arial" w:cs="Arial"/>
                <w:sz w:val="22"/>
                <w:szCs w:val="22"/>
                <w:lang w:val="en-US"/>
              </w:rPr>
            </w:pPr>
          </w:p>
        </w:tc>
        <w:tc>
          <w:tcPr>
            <w:tcW w:w="2697" w:type="dxa"/>
            <w:vAlign w:val="center"/>
          </w:tcPr>
          <w:p w:rsidR="00E925FB" w:rsidRPr="007B60F4" w:rsidRDefault="00E925FB" w:rsidP="006A0480">
            <w:pPr>
              <w:rPr>
                <w:rFonts w:ascii="Arial" w:hAnsi="Arial" w:cs="Arial"/>
                <w:sz w:val="22"/>
                <w:szCs w:val="22"/>
                <w:lang w:val="en-US"/>
              </w:rPr>
            </w:pPr>
          </w:p>
        </w:tc>
        <w:tc>
          <w:tcPr>
            <w:tcW w:w="1645" w:type="dxa"/>
            <w:vAlign w:val="center"/>
          </w:tcPr>
          <w:p w:rsidR="00E925FB" w:rsidRPr="007B60F4" w:rsidRDefault="00E925FB" w:rsidP="006A0480">
            <w:pPr>
              <w:rPr>
                <w:rFonts w:ascii="Arial" w:hAnsi="Arial" w:cs="Arial"/>
                <w:sz w:val="22"/>
                <w:szCs w:val="22"/>
                <w:lang w:val="en-US"/>
              </w:rPr>
            </w:pPr>
          </w:p>
        </w:tc>
      </w:tr>
    </w:tbl>
    <w:p w:rsidR="000A225C" w:rsidRPr="007B60F4" w:rsidRDefault="000A225C" w:rsidP="000A225C">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6"/>
      </w:tblGrid>
      <w:tr w:rsidR="000A225C" w:rsidRPr="007B60F4" w:rsidTr="007E0BD5">
        <w:trPr>
          <w:trHeight w:val="261"/>
        </w:trPr>
        <w:tc>
          <w:tcPr>
            <w:tcW w:w="9846" w:type="dxa"/>
          </w:tcPr>
          <w:p w:rsidR="000A225C" w:rsidRPr="007B60F4" w:rsidRDefault="00495354" w:rsidP="00B24158">
            <w:pPr>
              <w:rPr>
                <w:rFonts w:ascii="Arial" w:hAnsi="Arial" w:cs="Arial"/>
                <w:sz w:val="20"/>
                <w:szCs w:val="20"/>
                <w:lang w:val="en-US"/>
              </w:rPr>
            </w:pPr>
            <w:r>
              <w:rPr>
                <w:rFonts w:ascii="Arial" w:hAnsi="Arial" w:cs="Arial"/>
                <w:sz w:val="20"/>
                <w:szCs w:val="20"/>
                <w:lang w:val="en-US"/>
              </w:rPr>
              <w:br/>
            </w:r>
            <w:r w:rsidR="000A225C" w:rsidRPr="007B60F4">
              <w:rPr>
                <w:rFonts w:ascii="Arial" w:hAnsi="Arial" w:cs="Arial"/>
                <w:sz w:val="20"/>
                <w:szCs w:val="20"/>
                <w:lang w:val="en-US"/>
              </w:rPr>
              <w:t>Invoices are issued upon registration and they are due payable at least 7 days prior to the beginning of each course. We consider that by signing this form, you commit in setting the invoice for the seminar.</w:t>
            </w:r>
            <w:r>
              <w:rPr>
                <w:rFonts w:ascii="Arial" w:hAnsi="Arial" w:cs="Arial"/>
                <w:sz w:val="20"/>
                <w:szCs w:val="20"/>
                <w:lang w:val="en-US"/>
              </w:rPr>
              <w:br/>
            </w:r>
          </w:p>
        </w:tc>
      </w:tr>
    </w:tbl>
    <w:p w:rsidR="00A41A84" w:rsidRPr="007B60F4" w:rsidRDefault="00A41A84" w:rsidP="00B24158">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6"/>
      </w:tblGrid>
      <w:tr w:rsidR="000A225C" w:rsidRPr="007B60F4" w:rsidTr="002D7824">
        <w:trPr>
          <w:trHeight w:val="656"/>
        </w:trPr>
        <w:tc>
          <w:tcPr>
            <w:tcW w:w="9854" w:type="dxa"/>
          </w:tcPr>
          <w:p w:rsidR="000A225C" w:rsidRPr="007B60F4" w:rsidRDefault="00495354" w:rsidP="00B24158">
            <w:pPr>
              <w:rPr>
                <w:rFonts w:ascii="Arial" w:hAnsi="Arial" w:cs="Arial"/>
                <w:sz w:val="20"/>
                <w:szCs w:val="20"/>
                <w:lang w:val="en-US"/>
              </w:rPr>
            </w:pPr>
            <w:r>
              <w:rPr>
                <w:rFonts w:ascii="Arial" w:hAnsi="Arial" w:cs="Arial"/>
                <w:b/>
                <w:sz w:val="20"/>
                <w:szCs w:val="20"/>
                <w:lang w:val="en-US"/>
              </w:rPr>
              <w:br/>
            </w:r>
            <w:r w:rsidR="000A225C" w:rsidRPr="007B60F4">
              <w:rPr>
                <w:rFonts w:ascii="Arial" w:hAnsi="Arial" w:cs="Arial"/>
                <w:b/>
                <w:sz w:val="20"/>
                <w:szCs w:val="20"/>
                <w:lang w:val="en-US"/>
              </w:rPr>
              <w:t>Cancellation policy</w:t>
            </w:r>
            <w:r w:rsidR="000A225C" w:rsidRPr="007B60F4">
              <w:rPr>
                <w:rFonts w:ascii="Arial" w:hAnsi="Arial" w:cs="Arial"/>
                <w:sz w:val="20"/>
                <w:szCs w:val="20"/>
                <w:lang w:val="en-US"/>
              </w:rPr>
              <w:t xml:space="preserve">: The </w:t>
            </w:r>
            <w:r w:rsidR="00EC53A7" w:rsidRPr="007B60F4">
              <w:rPr>
                <w:rFonts w:ascii="Arial" w:hAnsi="Arial" w:cs="Arial"/>
                <w:sz w:val="20"/>
                <w:szCs w:val="20"/>
                <w:lang w:val="en-US"/>
              </w:rPr>
              <w:t>seminar</w:t>
            </w:r>
            <w:r w:rsidR="000A225C" w:rsidRPr="007B60F4">
              <w:rPr>
                <w:rFonts w:ascii="Arial" w:hAnsi="Arial" w:cs="Arial"/>
                <w:sz w:val="20"/>
                <w:szCs w:val="20"/>
                <w:lang w:val="en-US"/>
              </w:rPr>
              <w:t xml:space="preserve"> will run subject to a minimum number of participants and </w:t>
            </w:r>
            <w:r w:rsidR="00EC53A7" w:rsidRPr="007B60F4">
              <w:rPr>
                <w:rFonts w:ascii="Arial" w:hAnsi="Arial" w:cs="Arial"/>
                <w:sz w:val="20"/>
                <w:szCs w:val="20"/>
                <w:lang w:val="en-US"/>
              </w:rPr>
              <w:t>eBOS Technologies/</w:t>
            </w:r>
            <w:r w:rsidR="000A225C" w:rsidRPr="007B60F4">
              <w:rPr>
                <w:rFonts w:ascii="Arial" w:hAnsi="Arial" w:cs="Arial"/>
                <w:sz w:val="20"/>
                <w:szCs w:val="20"/>
                <w:lang w:val="en-US"/>
              </w:rPr>
              <w:t>GP GLOBAL LTD shall not bear any responsibility and/or liability for any damages to the participants due to course(s) cancellation.</w:t>
            </w:r>
          </w:p>
          <w:p w:rsidR="000A225C" w:rsidRPr="007B60F4" w:rsidRDefault="000A225C" w:rsidP="00B24158">
            <w:pPr>
              <w:numPr>
                <w:ilvl w:val="0"/>
                <w:numId w:val="6"/>
              </w:numPr>
              <w:rPr>
                <w:rFonts w:ascii="Arial" w:hAnsi="Arial" w:cs="Arial"/>
                <w:sz w:val="20"/>
                <w:szCs w:val="20"/>
                <w:lang w:val="en-US"/>
              </w:rPr>
            </w:pPr>
            <w:r w:rsidRPr="007B60F4">
              <w:rPr>
                <w:rFonts w:ascii="Arial" w:hAnsi="Arial" w:cs="Arial"/>
                <w:sz w:val="20"/>
                <w:szCs w:val="20"/>
                <w:lang w:val="en-US"/>
              </w:rPr>
              <w:t xml:space="preserve">100% refund in case of cancellation of the course by </w:t>
            </w:r>
            <w:r w:rsidR="00EC53A7" w:rsidRPr="007B60F4">
              <w:rPr>
                <w:rFonts w:ascii="Arial" w:hAnsi="Arial" w:cs="Arial"/>
                <w:sz w:val="20"/>
                <w:szCs w:val="20"/>
                <w:lang w:val="en-US"/>
              </w:rPr>
              <w:t>eBOS Technologies/</w:t>
            </w:r>
            <w:r w:rsidRPr="007B60F4">
              <w:rPr>
                <w:rFonts w:ascii="Arial" w:hAnsi="Arial" w:cs="Arial"/>
                <w:sz w:val="20"/>
                <w:szCs w:val="20"/>
                <w:lang w:val="en-US"/>
              </w:rPr>
              <w:t>GP GLOBAL LTD</w:t>
            </w:r>
          </w:p>
          <w:p w:rsidR="000A225C" w:rsidRPr="007B60F4" w:rsidRDefault="000A225C" w:rsidP="00B24158">
            <w:pPr>
              <w:numPr>
                <w:ilvl w:val="0"/>
                <w:numId w:val="6"/>
              </w:numPr>
              <w:rPr>
                <w:rFonts w:ascii="Arial" w:hAnsi="Arial" w:cs="Arial"/>
                <w:sz w:val="20"/>
                <w:szCs w:val="20"/>
                <w:lang w:val="en-US"/>
              </w:rPr>
            </w:pPr>
            <w:r w:rsidRPr="007B60F4">
              <w:rPr>
                <w:rFonts w:ascii="Arial" w:hAnsi="Arial" w:cs="Arial"/>
                <w:sz w:val="20"/>
                <w:szCs w:val="20"/>
                <w:lang w:val="en-GB"/>
              </w:rPr>
              <w:t xml:space="preserve">50% refund for cancellations received in writing by 7 days </w:t>
            </w:r>
            <w:r w:rsidRPr="007B60F4">
              <w:rPr>
                <w:rFonts w:ascii="Arial" w:hAnsi="Arial" w:cs="Arial"/>
                <w:sz w:val="20"/>
                <w:szCs w:val="20"/>
                <w:lang w:val="en-US"/>
              </w:rPr>
              <w:t>prior to the beginning of each course</w:t>
            </w:r>
            <w:r w:rsidR="00495354">
              <w:rPr>
                <w:rFonts w:ascii="Arial" w:hAnsi="Arial" w:cs="Arial"/>
                <w:sz w:val="20"/>
                <w:szCs w:val="20"/>
                <w:lang w:val="en-US"/>
              </w:rPr>
              <w:br/>
            </w:r>
          </w:p>
        </w:tc>
      </w:tr>
    </w:tbl>
    <w:p w:rsidR="00A41A84" w:rsidRPr="007B60F4" w:rsidRDefault="00A41A84" w:rsidP="00544D45">
      <w:pPr>
        <w:jc w:val="both"/>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6"/>
      </w:tblGrid>
      <w:tr w:rsidR="00544D45" w:rsidRPr="007B60F4" w:rsidTr="002D7824">
        <w:tc>
          <w:tcPr>
            <w:tcW w:w="9854" w:type="dxa"/>
          </w:tcPr>
          <w:p w:rsidR="00544D45" w:rsidRPr="007B60F4" w:rsidRDefault="00B24158" w:rsidP="00B24158">
            <w:pPr>
              <w:rPr>
                <w:rFonts w:ascii="Arial" w:hAnsi="Arial" w:cs="Arial"/>
                <w:sz w:val="20"/>
                <w:szCs w:val="20"/>
                <w:lang w:val="en-GB"/>
              </w:rPr>
            </w:pPr>
            <w:r w:rsidRPr="007B60F4">
              <w:rPr>
                <w:rFonts w:ascii="Arial" w:hAnsi="Arial" w:cs="Arial"/>
                <w:b/>
                <w:noProof/>
                <w:sz w:val="20"/>
                <w:szCs w:val="20"/>
              </w:rPr>
              <w:pict>
                <v:rect id="_x0000_s1081" style="position:absolute;margin-left:244.6pt;margin-top:47.6pt;width:9pt;height:9pt;z-index:251657728"/>
              </w:pict>
            </w:r>
            <w:r w:rsidR="00495354">
              <w:rPr>
                <w:rFonts w:ascii="Arial" w:hAnsi="Arial" w:cs="Arial"/>
                <w:b/>
                <w:sz w:val="20"/>
                <w:szCs w:val="20"/>
                <w:lang w:val="en-GB"/>
              </w:rPr>
              <w:br/>
            </w:r>
            <w:r w:rsidR="00544D45" w:rsidRPr="007B60F4">
              <w:rPr>
                <w:rFonts w:ascii="Arial" w:hAnsi="Arial" w:cs="Arial"/>
                <w:b/>
                <w:sz w:val="20"/>
                <w:szCs w:val="20"/>
                <w:lang w:val="en-GB"/>
              </w:rPr>
              <w:t>Personal Data protection</w:t>
            </w:r>
            <w:r w:rsidR="00544D45" w:rsidRPr="007B60F4">
              <w:rPr>
                <w:rFonts w:ascii="Arial" w:hAnsi="Arial" w:cs="Arial"/>
                <w:sz w:val="20"/>
                <w:szCs w:val="20"/>
                <w:lang w:val="en-GB"/>
              </w:rPr>
              <w:t xml:space="preserve">: All information and contact details that we received will be used only for the purpose </w:t>
            </w:r>
            <w:r w:rsidR="00897C2C" w:rsidRPr="007B60F4">
              <w:rPr>
                <w:rFonts w:ascii="Arial" w:hAnsi="Arial" w:cs="Arial"/>
                <w:sz w:val="20"/>
                <w:szCs w:val="20"/>
                <w:lang w:val="en-GB"/>
              </w:rPr>
              <w:t>of</w:t>
            </w:r>
            <w:r w:rsidR="00544D45" w:rsidRPr="007B60F4">
              <w:rPr>
                <w:rFonts w:ascii="Arial" w:hAnsi="Arial" w:cs="Arial"/>
                <w:sz w:val="20"/>
                <w:szCs w:val="20"/>
                <w:lang w:val="en-GB"/>
              </w:rPr>
              <w:t xml:space="preserve"> informing you </w:t>
            </w:r>
            <w:r w:rsidR="00897C2C" w:rsidRPr="007B60F4">
              <w:rPr>
                <w:rFonts w:ascii="Arial" w:hAnsi="Arial" w:cs="Arial"/>
                <w:sz w:val="20"/>
                <w:szCs w:val="20"/>
                <w:lang w:val="en-GB"/>
              </w:rPr>
              <w:t>regarding</w:t>
            </w:r>
            <w:r w:rsidR="00544D45" w:rsidRPr="007B60F4">
              <w:rPr>
                <w:rFonts w:ascii="Arial" w:hAnsi="Arial" w:cs="Arial"/>
                <w:sz w:val="20"/>
                <w:szCs w:val="20"/>
                <w:lang w:val="en-GB"/>
              </w:rPr>
              <w:t xml:space="preserve"> future </w:t>
            </w:r>
            <w:proofErr w:type="spellStart"/>
            <w:r w:rsidR="00544D45" w:rsidRPr="007B60F4">
              <w:rPr>
                <w:rFonts w:ascii="Arial" w:hAnsi="Arial" w:cs="Arial"/>
                <w:sz w:val="20"/>
                <w:szCs w:val="20"/>
                <w:lang w:val="en-GB"/>
              </w:rPr>
              <w:t>evens</w:t>
            </w:r>
            <w:proofErr w:type="spellEnd"/>
            <w:r w:rsidR="00544D45" w:rsidRPr="007B60F4">
              <w:rPr>
                <w:rFonts w:ascii="Arial" w:hAnsi="Arial" w:cs="Arial"/>
                <w:sz w:val="20"/>
                <w:szCs w:val="20"/>
                <w:lang w:val="en-GB"/>
              </w:rPr>
              <w:t xml:space="preserve"> or providing information which might be of interest to you. Your personal data will never be given to other companies for any purposes. If you DO NOT like to receive information from our company please tick the box here:</w:t>
            </w:r>
            <w:r w:rsidR="00495354">
              <w:rPr>
                <w:rFonts w:ascii="Arial" w:hAnsi="Arial" w:cs="Arial"/>
                <w:sz w:val="20"/>
                <w:szCs w:val="20"/>
                <w:lang w:val="en-GB"/>
              </w:rPr>
              <w:br/>
            </w:r>
          </w:p>
        </w:tc>
      </w:tr>
    </w:tbl>
    <w:p w:rsidR="000A225C" w:rsidRPr="007B60F4" w:rsidRDefault="000A225C" w:rsidP="000A225C">
      <w:pPr>
        <w:rPr>
          <w:rFonts w:ascii="Arial" w:hAnsi="Arial" w:cs="Arial"/>
          <w:sz w:val="20"/>
          <w:szCs w:val="20"/>
          <w:lang w:val="en-GB"/>
        </w:rPr>
      </w:pPr>
    </w:p>
    <w:p w:rsidR="00E925FB" w:rsidRPr="007B60F4" w:rsidRDefault="00E925FB" w:rsidP="000A225C">
      <w:pPr>
        <w:autoSpaceDE w:val="0"/>
        <w:autoSpaceDN w:val="0"/>
        <w:adjustRightInd w:val="0"/>
        <w:jc w:val="center"/>
        <w:rPr>
          <w:rFonts w:ascii="Arial" w:hAnsi="Arial" w:cs="Arial"/>
          <w:b/>
          <w:bCs/>
          <w:lang w:val="en-GB"/>
        </w:rPr>
      </w:pPr>
    </w:p>
    <w:p w:rsidR="00E925FB" w:rsidRPr="00495354" w:rsidRDefault="00E925FB" w:rsidP="000A225C">
      <w:pPr>
        <w:autoSpaceDE w:val="0"/>
        <w:autoSpaceDN w:val="0"/>
        <w:adjustRightInd w:val="0"/>
        <w:jc w:val="center"/>
        <w:rPr>
          <w:rFonts w:ascii="Arial" w:hAnsi="Arial" w:cs="Arial"/>
          <w:b/>
          <w:bCs/>
          <w:sz w:val="22"/>
          <w:szCs w:val="22"/>
          <w:lang w:val="en-GB"/>
        </w:rPr>
      </w:pPr>
    </w:p>
    <w:p w:rsidR="000A225C" w:rsidRPr="000B35E4" w:rsidRDefault="000A225C" w:rsidP="000A225C">
      <w:pPr>
        <w:autoSpaceDE w:val="0"/>
        <w:autoSpaceDN w:val="0"/>
        <w:adjustRightInd w:val="0"/>
        <w:jc w:val="center"/>
        <w:rPr>
          <w:rFonts w:ascii="Arial" w:hAnsi="Arial" w:cs="Arial"/>
          <w:bCs/>
          <w:lang w:val="en-GB"/>
        </w:rPr>
      </w:pPr>
      <w:r w:rsidRPr="000B35E4">
        <w:rPr>
          <w:rFonts w:ascii="Arial" w:hAnsi="Arial" w:cs="Arial"/>
          <w:bCs/>
          <w:lang w:val="en-GB"/>
        </w:rPr>
        <w:t>Please complete Registration Form and send to:</w:t>
      </w:r>
    </w:p>
    <w:p w:rsidR="007E0BD5" w:rsidRPr="000B35E4" w:rsidRDefault="000A225C" w:rsidP="00897C2C">
      <w:pPr>
        <w:jc w:val="center"/>
        <w:rPr>
          <w:rFonts w:ascii="Arial" w:eastAsia="Times New Roman" w:hAnsi="Arial" w:cs="Arial"/>
          <w:lang w:val="en-GB" w:eastAsia="en-GB"/>
        </w:rPr>
      </w:pPr>
      <w:r w:rsidRPr="000B35E4">
        <w:rPr>
          <w:rFonts w:ascii="Arial" w:hAnsi="Arial" w:cs="Arial"/>
          <w:bCs/>
          <w:lang w:val="en-GB"/>
        </w:rPr>
        <w:t xml:space="preserve">Fax </w:t>
      </w:r>
      <w:r w:rsidR="007E0BD5" w:rsidRPr="000B35E4">
        <w:rPr>
          <w:rFonts w:ascii="Arial" w:eastAsia="Times New Roman" w:hAnsi="Arial" w:cs="Arial"/>
          <w:lang w:val="en-GB" w:eastAsia="en-GB"/>
        </w:rPr>
        <w:t xml:space="preserve">+357 22 877 678 </w:t>
      </w:r>
      <w:r w:rsidRPr="000B35E4">
        <w:rPr>
          <w:rFonts w:ascii="Arial" w:hAnsi="Arial" w:cs="Arial"/>
          <w:bCs/>
          <w:lang w:val="en-GB"/>
        </w:rPr>
        <w:t xml:space="preserve">or email to </w:t>
      </w:r>
      <w:hyperlink r:id="rId13" w:history="1">
        <w:r w:rsidR="007E0BD5" w:rsidRPr="000B35E4">
          <w:rPr>
            <w:rStyle w:val="Hyperlink"/>
            <w:rFonts w:ascii="Arial" w:eastAsia="Times New Roman" w:hAnsi="Arial" w:cs="Arial"/>
            <w:color w:val="0070C0"/>
            <w:u w:val="none"/>
            <w:lang w:val="en-GB" w:eastAsia="en-GB"/>
          </w:rPr>
          <w:t>info@ebos.com.cy</w:t>
        </w:r>
      </w:hyperlink>
      <w:r w:rsidR="00DE6E70" w:rsidRPr="000B35E4">
        <w:rPr>
          <w:rFonts w:ascii="Arial" w:eastAsia="Times New Roman" w:hAnsi="Arial" w:cs="Arial"/>
          <w:lang w:val="en-GB" w:eastAsia="en-GB"/>
        </w:rPr>
        <w:t xml:space="preserve"> by </w:t>
      </w:r>
      <w:r w:rsidR="00B23B80" w:rsidRPr="000B35E4">
        <w:rPr>
          <w:rFonts w:ascii="Arial" w:eastAsia="Times New Roman" w:hAnsi="Arial" w:cs="Arial"/>
          <w:lang w:val="en-GB" w:eastAsia="en-GB"/>
        </w:rPr>
        <w:t>1</w:t>
      </w:r>
      <w:r w:rsidR="00B23B80" w:rsidRPr="000B35E4">
        <w:rPr>
          <w:rFonts w:ascii="Arial" w:eastAsia="Times New Roman" w:hAnsi="Arial" w:cs="Arial"/>
          <w:vertAlign w:val="superscript"/>
          <w:lang w:val="en-GB" w:eastAsia="en-GB"/>
        </w:rPr>
        <w:t>st</w:t>
      </w:r>
      <w:r w:rsidR="00B23B80" w:rsidRPr="000B35E4">
        <w:rPr>
          <w:rFonts w:ascii="Arial" w:eastAsia="Times New Roman" w:hAnsi="Arial" w:cs="Arial"/>
          <w:lang w:val="en-GB" w:eastAsia="en-GB"/>
        </w:rPr>
        <w:t xml:space="preserve"> February 2017 </w:t>
      </w:r>
    </w:p>
    <w:p w:rsidR="000A225C" w:rsidRPr="00232914" w:rsidRDefault="000A225C" w:rsidP="000A225C">
      <w:pPr>
        <w:autoSpaceDE w:val="0"/>
        <w:autoSpaceDN w:val="0"/>
        <w:adjustRightInd w:val="0"/>
        <w:jc w:val="center"/>
        <w:rPr>
          <w:rFonts w:ascii="Arial" w:hAnsi="Arial" w:cs="Arial"/>
          <w:lang w:val="en-GB"/>
        </w:rPr>
      </w:pPr>
    </w:p>
    <w:p w:rsidR="00E925FB" w:rsidRPr="00232914" w:rsidRDefault="00E925FB" w:rsidP="00495354">
      <w:pPr>
        <w:jc w:val="both"/>
        <w:rPr>
          <w:rFonts w:ascii="Arial" w:hAnsi="Arial" w:cs="Arial"/>
          <w:color w:val="0000FF"/>
          <w:highlight w:val="yellow"/>
          <w:lang w:val="en-US"/>
        </w:rPr>
      </w:pPr>
    </w:p>
    <w:p w:rsidR="00897C2C" w:rsidRPr="00232914" w:rsidRDefault="00897C2C" w:rsidP="00AB1492">
      <w:pPr>
        <w:ind w:left="340"/>
        <w:jc w:val="both"/>
        <w:rPr>
          <w:rFonts w:ascii="Arial" w:hAnsi="Arial" w:cs="Arial"/>
          <w:color w:val="0000FF"/>
          <w:highlight w:val="yellow"/>
          <w:lang w:val="en-US"/>
        </w:rPr>
      </w:pPr>
    </w:p>
    <w:p w:rsidR="000A225C" w:rsidRPr="00232914" w:rsidRDefault="007B60F4" w:rsidP="000A225C">
      <w:pPr>
        <w:rPr>
          <w:rFonts w:ascii="Arial" w:hAnsi="Arial" w:cs="Arial"/>
          <w:lang w:val="en-US"/>
        </w:rPr>
      </w:pPr>
      <w:r>
        <w:rPr>
          <w:rFonts w:ascii="Arial" w:hAnsi="Arial" w:cs="Arial"/>
          <w:lang w:val="en-US"/>
        </w:rPr>
        <w:t xml:space="preserve">  </w:t>
      </w:r>
      <w:r w:rsidR="000A225C" w:rsidRPr="00232914">
        <w:rPr>
          <w:rFonts w:ascii="Arial" w:hAnsi="Arial" w:cs="Arial"/>
          <w:lang w:val="en-US"/>
        </w:rPr>
        <w:t>Date:</w:t>
      </w:r>
      <w:r>
        <w:rPr>
          <w:rFonts w:ascii="Arial" w:hAnsi="Arial" w:cs="Arial"/>
          <w:lang w:val="en-US"/>
        </w:rPr>
        <w:t xml:space="preserve"> ____________________</w:t>
      </w:r>
      <w:r>
        <w:rPr>
          <w:rFonts w:ascii="Arial" w:hAnsi="Arial" w:cs="Arial"/>
          <w:lang w:val="en-US"/>
        </w:rPr>
        <w:tab/>
      </w:r>
      <w:r>
        <w:rPr>
          <w:rFonts w:ascii="Arial" w:hAnsi="Arial" w:cs="Arial"/>
          <w:lang w:val="en-US"/>
        </w:rPr>
        <w:tab/>
        <w:t xml:space="preserve">        </w:t>
      </w:r>
      <w:r w:rsidR="000A225C" w:rsidRPr="00232914">
        <w:rPr>
          <w:rFonts w:ascii="Arial" w:hAnsi="Arial" w:cs="Arial"/>
          <w:lang w:val="en-US"/>
        </w:rPr>
        <w:t>Signature ________________________</w:t>
      </w:r>
    </w:p>
    <w:sectPr w:rsidR="000A225C" w:rsidRPr="00232914" w:rsidSect="00897C2C">
      <w:headerReference w:type="default" r:id="rId14"/>
      <w:footerReference w:type="default" r:id="rId15"/>
      <w:pgSz w:w="11906" w:h="16838"/>
      <w:pgMar w:top="851" w:right="1138" w:bottom="284" w:left="1138" w:header="42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B2" w:rsidRDefault="00E77BB2">
      <w:r>
        <w:separator/>
      </w:r>
    </w:p>
  </w:endnote>
  <w:endnote w:type="continuationSeparator" w:id="0">
    <w:p w:rsidR="00E77BB2" w:rsidRDefault="00E77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6D" w:rsidRPr="00952FFC" w:rsidRDefault="00225F6D" w:rsidP="00952FFC">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B2" w:rsidRDefault="00E77BB2">
      <w:r>
        <w:separator/>
      </w:r>
    </w:p>
  </w:footnote>
  <w:footnote w:type="continuationSeparator" w:id="0">
    <w:p w:rsidR="00E77BB2" w:rsidRDefault="00E77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Look w:val="04A0"/>
    </w:tblPr>
    <w:tblGrid>
      <w:gridCol w:w="5465"/>
      <w:gridCol w:w="4991"/>
    </w:tblGrid>
    <w:tr w:rsidR="00D51658" w:rsidRPr="00D16467" w:rsidTr="00AC0C2F">
      <w:trPr>
        <w:trHeight w:val="1170"/>
      </w:trPr>
      <w:tc>
        <w:tcPr>
          <w:tcW w:w="4381" w:type="dxa"/>
          <w:shd w:val="clear" w:color="auto" w:fill="auto"/>
        </w:tcPr>
        <w:p w:rsidR="00D51658" w:rsidRPr="00D16467" w:rsidRDefault="00AC0C2F" w:rsidP="00D16467">
          <w:pPr>
            <w:rPr>
              <w:lang w:val="en-US"/>
            </w:rPr>
          </w:pPr>
          <w:r w:rsidRPr="00D16467">
            <w:rPr>
              <w:rFonts w:ascii="Arial" w:hAnsi="Arial" w:cs="Arial"/>
              <w:color w:val="337AB7"/>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55.5pt" o:button="t">
                <v:imagedata r:id="rId2" r:href="rId1"/>
              </v:shape>
            </w:pict>
          </w:r>
        </w:p>
      </w:tc>
      <w:tc>
        <w:tcPr>
          <w:tcW w:w="6075" w:type="dxa"/>
          <w:shd w:val="clear" w:color="auto" w:fill="auto"/>
        </w:tcPr>
        <w:p w:rsidR="00D51658" w:rsidRPr="00D16467" w:rsidRDefault="00AC0C2F" w:rsidP="00D16467">
          <w:pPr>
            <w:jc w:val="right"/>
            <w:rPr>
              <w:lang w:val="en-US"/>
            </w:rPr>
          </w:pPr>
          <w:r w:rsidRPr="00D16467">
            <w:rPr>
              <w:lang w:val="en-US"/>
            </w:rPr>
            <w:pict>
              <v:shape id="_x0000_i1028" type="#_x0000_t75" style="width:193.5pt;height:56.25pt">
                <v:imagedata r:id="rId3" o:title="logoheadder" cropleft="6239f" cropright="32993f"/>
              </v:shape>
            </w:pict>
          </w:r>
          <w:hyperlink r:id="rId4" w:history="1"/>
        </w:p>
      </w:tc>
    </w:tr>
  </w:tbl>
  <w:p w:rsidR="00225F6D" w:rsidRDefault="00225F6D">
    <w:pPr>
      <w:pStyle w:val="Header"/>
      <w:rPr>
        <w:lang w:val="en-US"/>
      </w:rPr>
    </w:pPr>
  </w:p>
  <w:p w:rsidR="00225F6D" w:rsidRPr="006D4391" w:rsidRDefault="00225F6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3D18"/>
    <w:multiLevelType w:val="hybridMultilevel"/>
    <w:tmpl w:val="8C42E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315F6"/>
    <w:multiLevelType w:val="hybridMultilevel"/>
    <w:tmpl w:val="EE222C3A"/>
    <w:lvl w:ilvl="0" w:tplc="CB1A309A">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C20D56"/>
    <w:multiLevelType w:val="hybridMultilevel"/>
    <w:tmpl w:val="969C8518"/>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231625"/>
    <w:multiLevelType w:val="hybridMultilevel"/>
    <w:tmpl w:val="7DD864F0"/>
    <w:lvl w:ilvl="0" w:tplc="AA900C2C">
      <w:start w:val="1"/>
      <w:numFmt w:val="bullet"/>
      <w:lvlText w:val=""/>
      <w:lvlJc w:val="left"/>
      <w:pPr>
        <w:ind w:left="717" w:hanging="360"/>
      </w:pPr>
      <w:rPr>
        <w:rFonts w:ascii="Wingdings" w:hAnsi="Wingdings" w:hint="default"/>
        <w:color w:val="0070C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06B74D95"/>
    <w:multiLevelType w:val="hybridMultilevel"/>
    <w:tmpl w:val="43D6C9F4"/>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F3926AF"/>
    <w:multiLevelType w:val="hybridMultilevel"/>
    <w:tmpl w:val="5EFE8EEA"/>
    <w:lvl w:ilvl="0" w:tplc="0EEE05FE">
      <w:start w:val="8"/>
      <w:numFmt w:val="bullet"/>
      <w:lvlText w:val=""/>
      <w:lvlJc w:val="left"/>
      <w:pPr>
        <w:tabs>
          <w:tab w:val="num" w:pos="680"/>
        </w:tabs>
        <w:ind w:left="680" w:hanging="34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FD17969"/>
    <w:multiLevelType w:val="hybridMultilevel"/>
    <w:tmpl w:val="158E5F42"/>
    <w:lvl w:ilvl="0" w:tplc="03F64728">
      <w:start w:val="5"/>
      <w:numFmt w:val="decimal"/>
      <w:lvlText w:val="%1."/>
      <w:lvlJc w:val="left"/>
      <w:pPr>
        <w:tabs>
          <w:tab w:val="num" w:pos="340"/>
        </w:tabs>
        <w:ind w:left="340" w:hanging="340"/>
      </w:pPr>
      <w:rPr>
        <w:rFonts w:hint="default"/>
        <w:b w:val="0"/>
        <w:i w:val="0"/>
        <w:color w:val="auto"/>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6E780F"/>
    <w:multiLevelType w:val="hybridMultilevel"/>
    <w:tmpl w:val="2E5A9DC2"/>
    <w:lvl w:ilvl="0" w:tplc="C6CAE29A">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A90E63"/>
    <w:multiLevelType w:val="hybridMultilevel"/>
    <w:tmpl w:val="1A847BA4"/>
    <w:lvl w:ilvl="0" w:tplc="0EEE05FE">
      <w:start w:val="8"/>
      <w:numFmt w:val="bullet"/>
      <w:lvlText w:val=""/>
      <w:lvlJc w:val="left"/>
      <w:pPr>
        <w:tabs>
          <w:tab w:val="num" w:pos="680"/>
        </w:tabs>
        <w:ind w:left="680" w:hanging="34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AE57048"/>
    <w:multiLevelType w:val="hybridMultilevel"/>
    <w:tmpl w:val="727A32DC"/>
    <w:lvl w:ilvl="0" w:tplc="6C1A85BE">
      <w:start w:val="1"/>
      <w:numFmt w:val="bullet"/>
      <w:lvlText w:val=""/>
      <w:lvlJc w:val="left"/>
      <w:pPr>
        <w:tabs>
          <w:tab w:val="num" w:pos="864"/>
        </w:tabs>
        <w:ind w:left="864" w:hanging="432"/>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7955D0"/>
    <w:multiLevelType w:val="hybridMultilevel"/>
    <w:tmpl w:val="B8504EAA"/>
    <w:lvl w:ilvl="0" w:tplc="569ABD82">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5D1741"/>
    <w:multiLevelType w:val="hybridMultilevel"/>
    <w:tmpl w:val="316C5B98"/>
    <w:lvl w:ilvl="0" w:tplc="503A4BD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0D4FCD"/>
    <w:multiLevelType w:val="hybridMultilevel"/>
    <w:tmpl w:val="B31850E2"/>
    <w:lvl w:ilvl="0" w:tplc="821CF85A">
      <w:start w:val="9"/>
      <w:numFmt w:val="bullet"/>
      <w:lvlText w:val=""/>
      <w:lvlJc w:val="left"/>
      <w:pPr>
        <w:tabs>
          <w:tab w:val="num" w:pos="227"/>
        </w:tabs>
        <w:ind w:left="227" w:hanging="227"/>
      </w:pPr>
      <w:rPr>
        <w:rFonts w:ascii="Symbol" w:hAnsi="Symbol" w:hint="default"/>
        <w:color w:val="0070C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E04F6E"/>
    <w:multiLevelType w:val="hybridMultilevel"/>
    <w:tmpl w:val="E7DC903A"/>
    <w:lvl w:ilvl="0" w:tplc="67549228">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A4C57C1"/>
    <w:multiLevelType w:val="hybridMultilevel"/>
    <w:tmpl w:val="66D20772"/>
    <w:lvl w:ilvl="0" w:tplc="7DBAB174">
      <w:start w:val="6"/>
      <w:numFmt w:val="bullet"/>
      <w:lvlText w:val="-"/>
      <w:lvlJc w:val="left"/>
      <w:pPr>
        <w:tabs>
          <w:tab w:val="num" w:pos="720"/>
        </w:tabs>
        <w:ind w:left="720" w:hanging="360"/>
      </w:pPr>
      <w:rPr>
        <w:rFonts w:ascii="Times New Roman" w:eastAsia="SimSu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0265E8D"/>
    <w:multiLevelType w:val="hybridMultilevel"/>
    <w:tmpl w:val="21564398"/>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19B4F4A"/>
    <w:multiLevelType w:val="hybridMultilevel"/>
    <w:tmpl w:val="91D6257E"/>
    <w:lvl w:ilvl="0" w:tplc="CC8CC508">
      <w:start w:val="1"/>
      <w:numFmt w:val="decimal"/>
      <w:lvlText w:val="%1."/>
      <w:lvlJc w:val="left"/>
      <w:pPr>
        <w:tabs>
          <w:tab w:val="num" w:pos="340"/>
        </w:tabs>
        <w:ind w:left="340" w:hanging="340"/>
      </w:pPr>
      <w:rPr>
        <w:rFonts w:hint="default"/>
        <w:b w:val="0"/>
        <w:i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532919"/>
    <w:multiLevelType w:val="hybridMultilevel"/>
    <w:tmpl w:val="B918623E"/>
    <w:lvl w:ilvl="0" w:tplc="CC8CC508">
      <w:start w:val="1"/>
      <w:numFmt w:val="decimal"/>
      <w:lvlText w:val="%1."/>
      <w:lvlJc w:val="left"/>
      <w:pPr>
        <w:tabs>
          <w:tab w:val="num" w:pos="340"/>
        </w:tabs>
        <w:ind w:left="340" w:hanging="340"/>
      </w:pPr>
      <w:rPr>
        <w:rFonts w:hint="default"/>
        <w:b w:val="0"/>
        <w:i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6882E43"/>
    <w:multiLevelType w:val="hybridMultilevel"/>
    <w:tmpl w:val="1088B7DE"/>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EE5252D"/>
    <w:multiLevelType w:val="hybridMultilevel"/>
    <w:tmpl w:val="CFDEFCD8"/>
    <w:lvl w:ilvl="0" w:tplc="7D3C00C2">
      <w:start w:val="1"/>
      <w:numFmt w:val="bullet"/>
      <w:lvlText w:val="•"/>
      <w:lvlJc w:val="left"/>
      <w:pPr>
        <w:tabs>
          <w:tab w:val="num" w:pos="720"/>
        </w:tabs>
        <w:ind w:left="720" w:hanging="360"/>
      </w:pPr>
      <w:rPr>
        <w:rFonts w:ascii="Arial" w:hAnsi="Arial" w:hint="default"/>
      </w:rPr>
    </w:lvl>
    <w:lvl w:ilvl="1" w:tplc="7F1E351E" w:tentative="1">
      <w:start w:val="1"/>
      <w:numFmt w:val="bullet"/>
      <w:lvlText w:val="•"/>
      <w:lvlJc w:val="left"/>
      <w:pPr>
        <w:tabs>
          <w:tab w:val="num" w:pos="1440"/>
        </w:tabs>
        <w:ind w:left="1440" w:hanging="360"/>
      </w:pPr>
      <w:rPr>
        <w:rFonts w:ascii="Arial" w:hAnsi="Arial" w:hint="default"/>
      </w:rPr>
    </w:lvl>
    <w:lvl w:ilvl="2" w:tplc="1A0A7228" w:tentative="1">
      <w:start w:val="1"/>
      <w:numFmt w:val="bullet"/>
      <w:lvlText w:val="•"/>
      <w:lvlJc w:val="left"/>
      <w:pPr>
        <w:tabs>
          <w:tab w:val="num" w:pos="2160"/>
        </w:tabs>
        <w:ind w:left="2160" w:hanging="360"/>
      </w:pPr>
      <w:rPr>
        <w:rFonts w:ascii="Arial" w:hAnsi="Arial" w:hint="default"/>
      </w:rPr>
    </w:lvl>
    <w:lvl w:ilvl="3" w:tplc="DBCA7652" w:tentative="1">
      <w:start w:val="1"/>
      <w:numFmt w:val="bullet"/>
      <w:lvlText w:val="•"/>
      <w:lvlJc w:val="left"/>
      <w:pPr>
        <w:tabs>
          <w:tab w:val="num" w:pos="2880"/>
        </w:tabs>
        <w:ind w:left="2880" w:hanging="360"/>
      </w:pPr>
      <w:rPr>
        <w:rFonts w:ascii="Arial" w:hAnsi="Arial" w:hint="default"/>
      </w:rPr>
    </w:lvl>
    <w:lvl w:ilvl="4" w:tplc="952C4B9E" w:tentative="1">
      <w:start w:val="1"/>
      <w:numFmt w:val="bullet"/>
      <w:lvlText w:val="•"/>
      <w:lvlJc w:val="left"/>
      <w:pPr>
        <w:tabs>
          <w:tab w:val="num" w:pos="3600"/>
        </w:tabs>
        <w:ind w:left="3600" w:hanging="360"/>
      </w:pPr>
      <w:rPr>
        <w:rFonts w:ascii="Arial" w:hAnsi="Arial" w:hint="default"/>
      </w:rPr>
    </w:lvl>
    <w:lvl w:ilvl="5" w:tplc="537ADAEE" w:tentative="1">
      <w:start w:val="1"/>
      <w:numFmt w:val="bullet"/>
      <w:lvlText w:val="•"/>
      <w:lvlJc w:val="left"/>
      <w:pPr>
        <w:tabs>
          <w:tab w:val="num" w:pos="4320"/>
        </w:tabs>
        <w:ind w:left="4320" w:hanging="360"/>
      </w:pPr>
      <w:rPr>
        <w:rFonts w:ascii="Arial" w:hAnsi="Arial" w:hint="default"/>
      </w:rPr>
    </w:lvl>
    <w:lvl w:ilvl="6" w:tplc="6A5CC82A" w:tentative="1">
      <w:start w:val="1"/>
      <w:numFmt w:val="bullet"/>
      <w:lvlText w:val="•"/>
      <w:lvlJc w:val="left"/>
      <w:pPr>
        <w:tabs>
          <w:tab w:val="num" w:pos="5040"/>
        </w:tabs>
        <w:ind w:left="5040" w:hanging="360"/>
      </w:pPr>
      <w:rPr>
        <w:rFonts w:ascii="Arial" w:hAnsi="Arial" w:hint="default"/>
      </w:rPr>
    </w:lvl>
    <w:lvl w:ilvl="7" w:tplc="790ADA5A" w:tentative="1">
      <w:start w:val="1"/>
      <w:numFmt w:val="bullet"/>
      <w:lvlText w:val="•"/>
      <w:lvlJc w:val="left"/>
      <w:pPr>
        <w:tabs>
          <w:tab w:val="num" w:pos="5760"/>
        </w:tabs>
        <w:ind w:left="5760" w:hanging="360"/>
      </w:pPr>
      <w:rPr>
        <w:rFonts w:ascii="Arial" w:hAnsi="Arial" w:hint="default"/>
      </w:rPr>
    </w:lvl>
    <w:lvl w:ilvl="8" w:tplc="30C69BD8" w:tentative="1">
      <w:start w:val="1"/>
      <w:numFmt w:val="bullet"/>
      <w:lvlText w:val="•"/>
      <w:lvlJc w:val="left"/>
      <w:pPr>
        <w:tabs>
          <w:tab w:val="num" w:pos="6480"/>
        </w:tabs>
        <w:ind w:left="6480" w:hanging="360"/>
      </w:pPr>
      <w:rPr>
        <w:rFonts w:ascii="Arial" w:hAnsi="Arial" w:hint="default"/>
      </w:rPr>
    </w:lvl>
  </w:abstractNum>
  <w:abstractNum w:abstractNumId="20">
    <w:nsid w:val="3F316AD1"/>
    <w:multiLevelType w:val="hybridMultilevel"/>
    <w:tmpl w:val="58C26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C5D7B"/>
    <w:multiLevelType w:val="hybridMultilevel"/>
    <w:tmpl w:val="F6EC7148"/>
    <w:lvl w:ilvl="0" w:tplc="67549228">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D36570C"/>
    <w:multiLevelType w:val="hybridMultilevel"/>
    <w:tmpl w:val="E558F7C8"/>
    <w:lvl w:ilvl="0" w:tplc="39ACF974">
      <w:start w:val="4"/>
      <w:numFmt w:val="decimal"/>
      <w:lvlText w:val="%1."/>
      <w:lvlJc w:val="left"/>
      <w:pPr>
        <w:tabs>
          <w:tab w:val="num" w:pos="340"/>
        </w:tabs>
        <w:ind w:left="340" w:hanging="340"/>
      </w:pPr>
      <w:rPr>
        <w:rFonts w:hint="default"/>
        <w:b w:val="0"/>
        <w:i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0E80DE1"/>
    <w:multiLevelType w:val="hybridMultilevel"/>
    <w:tmpl w:val="A1387A28"/>
    <w:lvl w:ilvl="0" w:tplc="08090001">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52205F"/>
    <w:multiLevelType w:val="hybridMultilevel"/>
    <w:tmpl w:val="1E5AB97A"/>
    <w:lvl w:ilvl="0" w:tplc="6D20C31C">
      <w:start w:val="5"/>
      <w:numFmt w:val="decimal"/>
      <w:lvlText w:val="%1."/>
      <w:lvlJc w:val="left"/>
      <w:pPr>
        <w:tabs>
          <w:tab w:val="num" w:pos="340"/>
        </w:tabs>
        <w:ind w:left="340" w:hanging="340"/>
      </w:pPr>
      <w:rPr>
        <w:rFonts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AC338F9"/>
    <w:multiLevelType w:val="hybridMultilevel"/>
    <w:tmpl w:val="291A2DB8"/>
    <w:lvl w:ilvl="0" w:tplc="0408000F">
      <w:start w:val="1"/>
      <w:numFmt w:val="decimal"/>
      <w:lvlText w:val="%1."/>
      <w:lvlJc w:val="left"/>
      <w:pPr>
        <w:ind w:left="1154" w:hanging="360"/>
      </w:pPr>
    </w:lvl>
    <w:lvl w:ilvl="1" w:tplc="386282FC">
      <w:start w:val="8"/>
      <w:numFmt w:val="bullet"/>
      <w:lvlText w:val="-"/>
      <w:lvlJc w:val="left"/>
      <w:pPr>
        <w:ind w:left="1874" w:hanging="360"/>
      </w:pPr>
      <w:rPr>
        <w:rFonts w:ascii="Times New Roman" w:eastAsia="Times New Roman" w:hAnsi="Times New Roman" w:cs="Times New Roman" w:hint="default"/>
      </w:rPr>
    </w:lvl>
    <w:lvl w:ilvl="2" w:tplc="0408001B" w:tentative="1">
      <w:start w:val="1"/>
      <w:numFmt w:val="lowerRoman"/>
      <w:lvlText w:val="%3."/>
      <w:lvlJc w:val="right"/>
      <w:pPr>
        <w:ind w:left="2594" w:hanging="180"/>
      </w:pPr>
    </w:lvl>
    <w:lvl w:ilvl="3" w:tplc="0408000F" w:tentative="1">
      <w:start w:val="1"/>
      <w:numFmt w:val="decimal"/>
      <w:lvlText w:val="%4."/>
      <w:lvlJc w:val="left"/>
      <w:pPr>
        <w:ind w:left="3314" w:hanging="360"/>
      </w:pPr>
    </w:lvl>
    <w:lvl w:ilvl="4" w:tplc="04080019" w:tentative="1">
      <w:start w:val="1"/>
      <w:numFmt w:val="lowerLetter"/>
      <w:lvlText w:val="%5."/>
      <w:lvlJc w:val="left"/>
      <w:pPr>
        <w:ind w:left="4034" w:hanging="360"/>
      </w:pPr>
    </w:lvl>
    <w:lvl w:ilvl="5" w:tplc="0408001B" w:tentative="1">
      <w:start w:val="1"/>
      <w:numFmt w:val="lowerRoman"/>
      <w:lvlText w:val="%6."/>
      <w:lvlJc w:val="right"/>
      <w:pPr>
        <w:ind w:left="4754" w:hanging="180"/>
      </w:pPr>
    </w:lvl>
    <w:lvl w:ilvl="6" w:tplc="0408000F" w:tentative="1">
      <w:start w:val="1"/>
      <w:numFmt w:val="decimal"/>
      <w:lvlText w:val="%7."/>
      <w:lvlJc w:val="left"/>
      <w:pPr>
        <w:ind w:left="5474" w:hanging="360"/>
      </w:pPr>
    </w:lvl>
    <w:lvl w:ilvl="7" w:tplc="04080019" w:tentative="1">
      <w:start w:val="1"/>
      <w:numFmt w:val="lowerLetter"/>
      <w:lvlText w:val="%8."/>
      <w:lvlJc w:val="left"/>
      <w:pPr>
        <w:ind w:left="6194" w:hanging="360"/>
      </w:pPr>
    </w:lvl>
    <w:lvl w:ilvl="8" w:tplc="0408001B" w:tentative="1">
      <w:start w:val="1"/>
      <w:numFmt w:val="lowerRoman"/>
      <w:lvlText w:val="%9."/>
      <w:lvlJc w:val="right"/>
      <w:pPr>
        <w:ind w:left="6914" w:hanging="180"/>
      </w:pPr>
    </w:lvl>
  </w:abstractNum>
  <w:abstractNum w:abstractNumId="26">
    <w:nsid w:val="5B1A2F35"/>
    <w:multiLevelType w:val="hybridMultilevel"/>
    <w:tmpl w:val="822C7850"/>
    <w:lvl w:ilvl="0" w:tplc="9E64E74A">
      <w:start w:val="1"/>
      <w:numFmt w:val="decimal"/>
      <w:lvlText w:val="%1."/>
      <w:lvlJc w:val="left"/>
      <w:pPr>
        <w:tabs>
          <w:tab w:val="num" w:pos="340"/>
        </w:tabs>
        <w:ind w:left="340" w:hanging="340"/>
      </w:pPr>
      <w:rPr>
        <w:rFonts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FE7602A"/>
    <w:multiLevelType w:val="hybridMultilevel"/>
    <w:tmpl w:val="02F0FABC"/>
    <w:lvl w:ilvl="0" w:tplc="273A4F5A">
      <w:start w:val="8"/>
      <w:numFmt w:val="bullet"/>
      <w:lvlText w:val=""/>
      <w:lvlJc w:val="left"/>
      <w:pPr>
        <w:tabs>
          <w:tab w:val="num" w:pos="680"/>
        </w:tabs>
        <w:ind w:left="680" w:hanging="34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0D46837"/>
    <w:multiLevelType w:val="hybridMultilevel"/>
    <w:tmpl w:val="99829BEC"/>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A215264"/>
    <w:multiLevelType w:val="hybridMultilevel"/>
    <w:tmpl w:val="FD5406DC"/>
    <w:lvl w:ilvl="0" w:tplc="67549228">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B667B09"/>
    <w:multiLevelType w:val="hybridMultilevel"/>
    <w:tmpl w:val="CF988EC8"/>
    <w:lvl w:ilvl="0" w:tplc="273A4F5A">
      <w:start w:val="8"/>
      <w:numFmt w:val="bullet"/>
      <w:lvlText w:val=""/>
      <w:lvlJc w:val="left"/>
      <w:pPr>
        <w:tabs>
          <w:tab w:val="num" w:pos="680"/>
        </w:tabs>
        <w:ind w:left="680" w:hanging="34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7640AF1"/>
    <w:multiLevelType w:val="hybridMultilevel"/>
    <w:tmpl w:val="E264B0E6"/>
    <w:lvl w:ilvl="0" w:tplc="8EC46E32">
      <w:start w:val="9"/>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2"/>
  </w:num>
  <w:num w:numId="4">
    <w:abstractNumId w:val="24"/>
  </w:num>
  <w:num w:numId="5">
    <w:abstractNumId w:val="6"/>
  </w:num>
  <w:num w:numId="6">
    <w:abstractNumId w:val="14"/>
  </w:num>
  <w:num w:numId="7">
    <w:abstractNumId w:val="25"/>
  </w:num>
  <w:num w:numId="8">
    <w:abstractNumId w:val="26"/>
  </w:num>
  <w:num w:numId="9">
    <w:abstractNumId w:val="5"/>
  </w:num>
  <w:num w:numId="10">
    <w:abstractNumId w:val="8"/>
  </w:num>
  <w:num w:numId="11">
    <w:abstractNumId w:val="27"/>
  </w:num>
  <w:num w:numId="12">
    <w:abstractNumId w:val="30"/>
  </w:num>
  <w:num w:numId="13">
    <w:abstractNumId w:val="12"/>
  </w:num>
  <w:num w:numId="14">
    <w:abstractNumId w:val="21"/>
  </w:num>
  <w:num w:numId="15">
    <w:abstractNumId w:val="13"/>
  </w:num>
  <w:num w:numId="16">
    <w:abstractNumId w:val="29"/>
  </w:num>
  <w:num w:numId="17">
    <w:abstractNumId w:val="31"/>
  </w:num>
  <w:num w:numId="18">
    <w:abstractNumId w:val="18"/>
  </w:num>
  <w:num w:numId="19">
    <w:abstractNumId w:val="4"/>
  </w:num>
  <w:num w:numId="20">
    <w:abstractNumId w:val="2"/>
  </w:num>
  <w:num w:numId="21">
    <w:abstractNumId w:val="28"/>
  </w:num>
  <w:num w:numId="22">
    <w:abstractNumId w:val="15"/>
  </w:num>
  <w:num w:numId="23">
    <w:abstractNumId w:val="9"/>
  </w:num>
  <w:num w:numId="24">
    <w:abstractNumId w:val="23"/>
  </w:num>
  <w:num w:numId="25">
    <w:abstractNumId w:val="2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num>
  <w:num w:numId="30">
    <w:abstractNumId w:val="1"/>
  </w:num>
  <w:num w:numId="31">
    <w:abstractNumId w:val="3"/>
  </w:num>
  <w:num w:numId="32">
    <w:abstractNumId w:val="7"/>
  </w:num>
  <w:num w:numId="33">
    <w:abstractNumId w:val="11"/>
  </w:num>
  <w:num w:numId="34">
    <w:abstractNumId w:val="1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33C"/>
    <w:rsid w:val="00004317"/>
    <w:rsid w:val="00012708"/>
    <w:rsid w:val="00016D3B"/>
    <w:rsid w:val="000178B0"/>
    <w:rsid w:val="0002304A"/>
    <w:rsid w:val="00025B45"/>
    <w:rsid w:val="000351BF"/>
    <w:rsid w:val="000458CA"/>
    <w:rsid w:val="00046C9F"/>
    <w:rsid w:val="00050007"/>
    <w:rsid w:val="00077FB8"/>
    <w:rsid w:val="00095294"/>
    <w:rsid w:val="000962AD"/>
    <w:rsid w:val="000A1F86"/>
    <w:rsid w:val="000A225C"/>
    <w:rsid w:val="000A6FBC"/>
    <w:rsid w:val="000B35E4"/>
    <w:rsid w:val="000B5211"/>
    <w:rsid w:val="000C0687"/>
    <w:rsid w:val="000E55FF"/>
    <w:rsid w:val="000E7E5F"/>
    <w:rsid w:val="000F3B3F"/>
    <w:rsid w:val="00120B13"/>
    <w:rsid w:val="0012417C"/>
    <w:rsid w:val="00141586"/>
    <w:rsid w:val="0015408A"/>
    <w:rsid w:val="00154181"/>
    <w:rsid w:val="00156E20"/>
    <w:rsid w:val="00162A5F"/>
    <w:rsid w:val="001642AD"/>
    <w:rsid w:val="00166D1B"/>
    <w:rsid w:val="00177A91"/>
    <w:rsid w:val="0018094A"/>
    <w:rsid w:val="00187395"/>
    <w:rsid w:val="001876E9"/>
    <w:rsid w:val="00187EC6"/>
    <w:rsid w:val="00193EAC"/>
    <w:rsid w:val="0019767E"/>
    <w:rsid w:val="001A7303"/>
    <w:rsid w:val="001C732F"/>
    <w:rsid w:val="001D65CB"/>
    <w:rsid w:val="001E07D5"/>
    <w:rsid w:val="001F2653"/>
    <w:rsid w:val="001F43D0"/>
    <w:rsid w:val="001F7A34"/>
    <w:rsid w:val="00215ADF"/>
    <w:rsid w:val="00216184"/>
    <w:rsid w:val="0022074E"/>
    <w:rsid w:val="0022159C"/>
    <w:rsid w:val="0022277A"/>
    <w:rsid w:val="00222C46"/>
    <w:rsid w:val="0022479E"/>
    <w:rsid w:val="00225F6D"/>
    <w:rsid w:val="002301B3"/>
    <w:rsid w:val="002302B6"/>
    <w:rsid w:val="00231DAF"/>
    <w:rsid w:val="00232914"/>
    <w:rsid w:val="00236113"/>
    <w:rsid w:val="00240F10"/>
    <w:rsid w:val="0024199B"/>
    <w:rsid w:val="00251584"/>
    <w:rsid w:val="00265A73"/>
    <w:rsid w:val="00270A72"/>
    <w:rsid w:val="002726FA"/>
    <w:rsid w:val="00275FD2"/>
    <w:rsid w:val="002844D6"/>
    <w:rsid w:val="00285907"/>
    <w:rsid w:val="0028799A"/>
    <w:rsid w:val="00297F3E"/>
    <w:rsid w:val="002B3700"/>
    <w:rsid w:val="002C06D7"/>
    <w:rsid w:val="002C1601"/>
    <w:rsid w:val="002C1D74"/>
    <w:rsid w:val="002D00C3"/>
    <w:rsid w:val="002D014C"/>
    <w:rsid w:val="002D7824"/>
    <w:rsid w:val="002E448F"/>
    <w:rsid w:val="002E7027"/>
    <w:rsid w:val="002F21B3"/>
    <w:rsid w:val="002F67EC"/>
    <w:rsid w:val="003045DA"/>
    <w:rsid w:val="003221B1"/>
    <w:rsid w:val="00325734"/>
    <w:rsid w:val="003257DB"/>
    <w:rsid w:val="0032676F"/>
    <w:rsid w:val="003269AD"/>
    <w:rsid w:val="00334530"/>
    <w:rsid w:val="00347D79"/>
    <w:rsid w:val="0035399D"/>
    <w:rsid w:val="00355E6B"/>
    <w:rsid w:val="00361FAF"/>
    <w:rsid w:val="0036358D"/>
    <w:rsid w:val="003676DA"/>
    <w:rsid w:val="00373E76"/>
    <w:rsid w:val="003908CC"/>
    <w:rsid w:val="00392674"/>
    <w:rsid w:val="00397D30"/>
    <w:rsid w:val="003A03BF"/>
    <w:rsid w:val="003A0BFC"/>
    <w:rsid w:val="003B17CB"/>
    <w:rsid w:val="003B7AE3"/>
    <w:rsid w:val="003C6347"/>
    <w:rsid w:val="003C649B"/>
    <w:rsid w:val="003F24F6"/>
    <w:rsid w:val="003F7A9B"/>
    <w:rsid w:val="0041503A"/>
    <w:rsid w:val="004169BC"/>
    <w:rsid w:val="004224A0"/>
    <w:rsid w:val="004257F7"/>
    <w:rsid w:val="00481643"/>
    <w:rsid w:val="004951B5"/>
    <w:rsid w:val="00495354"/>
    <w:rsid w:val="004A1B8E"/>
    <w:rsid w:val="004A2351"/>
    <w:rsid w:val="004C2CAE"/>
    <w:rsid w:val="004C2DAB"/>
    <w:rsid w:val="004C2E07"/>
    <w:rsid w:val="004C3384"/>
    <w:rsid w:val="004C4743"/>
    <w:rsid w:val="004C52E8"/>
    <w:rsid w:val="004F13F2"/>
    <w:rsid w:val="004F41DF"/>
    <w:rsid w:val="00515444"/>
    <w:rsid w:val="00530992"/>
    <w:rsid w:val="00531FE4"/>
    <w:rsid w:val="00543B03"/>
    <w:rsid w:val="00544A87"/>
    <w:rsid w:val="00544D45"/>
    <w:rsid w:val="00547F3E"/>
    <w:rsid w:val="00555E75"/>
    <w:rsid w:val="00561449"/>
    <w:rsid w:val="00564EE3"/>
    <w:rsid w:val="0056589F"/>
    <w:rsid w:val="005671E1"/>
    <w:rsid w:val="00567A7C"/>
    <w:rsid w:val="0057659A"/>
    <w:rsid w:val="00581391"/>
    <w:rsid w:val="00584C76"/>
    <w:rsid w:val="00596A6A"/>
    <w:rsid w:val="00597A02"/>
    <w:rsid w:val="005A0E30"/>
    <w:rsid w:val="005A42EB"/>
    <w:rsid w:val="005B0052"/>
    <w:rsid w:val="005D163D"/>
    <w:rsid w:val="005D27CE"/>
    <w:rsid w:val="005D3A57"/>
    <w:rsid w:val="005E2881"/>
    <w:rsid w:val="005E5455"/>
    <w:rsid w:val="005F061E"/>
    <w:rsid w:val="005F20C1"/>
    <w:rsid w:val="005F2887"/>
    <w:rsid w:val="005F4F4E"/>
    <w:rsid w:val="00605A69"/>
    <w:rsid w:val="0061574D"/>
    <w:rsid w:val="00622345"/>
    <w:rsid w:val="006309BD"/>
    <w:rsid w:val="00631516"/>
    <w:rsid w:val="00634982"/>
    <w:rsid w:val="006560D7"/>
    <w:rsid w:val="00661F12"/>
    <w:rsid w:val="006748FB"/>
    <w:rsid w:val="00682D2B"/>
    <w:rsid w:val="0068589C"/>
    <w:rsid w:val="006906CA"/>
    <w:rsid w:val="00693103"/>
    <w:rsid w:val="006A0480"/>
    <w:rsid w:val="006A0BEF"/>
    <w:rsid w:val="006A2D79"/>
    <w:rsid w:val="006A6E3F"/>
    <w:rsid w:val="006B0E35"/>
    <w:rsid w:val="006B2824"/>
    <w:rsid w:val="006C2921"/>
    <w:rsid w:val="006C4C3A"/>
    <w:rsid w:val="006C7FBC"/>
    <w:rsid w:val="006D076B"/>
    <w:rsid w:val="006D4391"/>
    <w:rsid w:val="006D5E75"/>
    <w:rsid w:val="006E4750"/>
    <w:rsid w:val="00710559"/>
    <w:rsid w:val="00716D3E"/>
    <w:rsid w:val="007220CF"/>
    <w:rsid w:val="007338BA"/>
    <w:rsid w:val="0074349D"/>
    <w:rsid w:val="00743D6B"/>
    <w:rsid w:val="007536FE"/>
    <w:rsid w:val="00755B6A"/>
    <w:rsid w:val="0076042A"/>
    <w:rsid w:val="0077573B"/>
    <w:rsid w:val="00775972"/>
    <w:rsid w:val="0077711C"/>
    <w:rsid w:val="00787366"/>
    <w:rsid w:val="00795053"/>
    <w:rsid w:val="007A1D67"/>
    <w:rsid w:val="007A4047"/>
    <w:rsid w:val="007B5A8B"/>
    <w:rsid w:val="007B60F4"/>
    <w:rsid w:val="007C4321"/>
    <w:rsid w:val="007C5F13"/>
    <w:rsid w:val="007D25CB"/>
    <w:rsid w:val="007D49DE"/>
    <w:rsid w:val="007E0BD5"/>
    <w:rsid w:val="007E2CFC"/>
    <w:rsid w:val="007E45D7"/>
    <w:rsid w:val="007E4AA7"/>
    <w:rsid w:val="007E7CF5"/>
    <w:rsid w:val="007F395A"/>
    <w:rsid w:val="00812C03"/>
    <w:rsid w:val="00820E90"/>
    <w:rsid w:val="00825D8E"/>
    <w:rsid w:val="00830E9B"/>
    <w:rsid w:val="00831F38"/>
    <w:rsid w:val="0083292A"/>
    <w:rsid w:val="00833F99"/>
    <w:rsid w:val="00834DD3"/>
    <w:rsid w:val="008362D7"/>
    <w:rsid w:val="00842E2E"/>
    <w:rsid w:val="008452BE"/>
    <w:rsid w:val="008454D9"/>
    <w:rsid w:val="00867E00"/>
    <w:rsid w:val="00877568"/>
    <w:rsid w:val="008803C2"/>
    <w:rsid w:val="00897C2C"/>
    <w:rsid w:val="008B73C3"/>
    <w:rsid w:val="008C6D8A"/>
    <w:rsid w:val="008D34FB"/>
    <w:rsid w:val="008E26C5"/>
    <w:rsid w:val="00902802"/>
    <w:rsid w:val="00907056"/>
    <w:rsid w:val="00914FB9"/>
    <w:rsid w:val="009173B0"/>
    <w:rsid w:val="00921388"/>
    <w:rsid w:val="00933C62"/>
    <w:rsid w:val="009522C5"/>
    <w:rsid w:val="00952FFC"/>
    <w:rsid w:val="00961D72"/>
    <w:rsid w:val="00973637"/>
    <w:rsid w:val="00984AA3"/>
    <w:rsid w:val="009852B8"/>
    <w:rsid w:val="00990509"/>
    <w:rsid w:val="00997709"/>
    <w:rsid w:val="0099773B"/>
    <w:rsid w:val="00997A5C"/>
    <w:rsid w:val="009A08D6"/>
    <w:rsid w:val="009B1D51"/>
    <w:rsid w:val="009B5822"/>
    <w:rsid w:val="009B63AC"/>
    <w:rsid w:val="009F3B4C"/>
    <w:rsid w:val="009F4E84"/>
    <w:rsid w:val="00A00DB0"/>
    <w:rsid w:val="00A062D2"/>
    <w:rsid w:val="00A07EBF"/>
    <w:rsid w:val="00A14DD4"/>
    <w:rsid w:val="00A22C16"/>
    <w:rsid w:val="00A34D89"/>
    <w:rsid w:val="00A370C5"/>
    <w:rsid w:val="00A4026B"/>
    <w:rsid w:val="00A404D6"/>
    <w:rsid w:val="00A41A84"/>
    <w:rsid w:val="00A453B4"/>
    <w:rsid w:val="00A53A1D"/>
    <w:rsid w:val="00A56B8B"/>
    <w:rsid w:val="00A664C1"/>
    <w:rsid w:val="00A70B56"/>
    <w:rsid w:val="00A7259C"/>
    <w:rsid w:val="00A74DCC"/>
    <w:rsid w:val="00A75D8E"/>
    <w:rsid w:val="00A86257"/>
    <w:rsid w:val="00AA381B"/>
    <w:rsid w:val="00AB1492"/>
    <w:rsid w:val="00AC0C2F"/>
    <w:rsid w:val="00AC2FD9"/>
    <w:rsid w:val="00AC5044"/>
    <w:rsid w:val="00AE2615"/>
    <w:rsid w:val="00AE7F94"/>
    <w:rsid w:val="00AF0B58"/>
    <w:rsid w:val="00AF5B20"/>
    <w:rsid w:val="00AF6789"/>
    <w:rsid w:val="00B0000C"/>
    <w:rsid w:val="00B0365C"/>
    <w:rsid w:val="00B1118E"/>
    <w:rsid w:val="00B13DB9"/>
    <w:rsid w:val="00B22070"/>
    <w:rsid w:val="00B23A14"/>
    <w:rsid w:val="00B23B80"/>
    <w:rsid w:val="00B24158"/>
    <w:rsid w:val="00B35741"/>
    <w:rsid w:val="00B400DF"/>
    <w:rsid w:val="00B5460D"/>
    <w:rsid w:val="00B72873"/>
    <w:rsid w:val="00B73649"/>
    <w:rsid w:val="00B74351"/>
    <w:rsid w:val="00B860EF"/>
    <w:rsid w:val="00B961AF"/>
    <w:rsid w:val="00BA011B"/>
    <w:rsid w:val="00BB0741"/>
    <w:rsid w:val="00BB7156"/>
    <w:rsid w:val="00BC4F2C"/>
    <w:rsid w:val="00BC533C"/>
    <w:rsid w:val="00BC546A"/>
    <w:rsid w:val="00BE146B"/>
    <w:rsid w:val="00BE2655"/>
    <w:rsid w:val="00BE32B4"/>
    <w:rsid w:val="00BE526A"/>
    <w:rsid w:val="00BE640A"/>
    <w:rsid w:val="00BF0AF6"/>
    <w:rsid w:val="00BF0B61"/>
    <w:rsid w:val="00BF46FC"/>
    <w:rsid w:val="00C008A4"/>
    <w:rsid w:val="00C11847"/>
    <w:rsid w:val="00C15CBE"/>
    <w:rsid w:val="00C26F81"/>
    <w:rsid w:val="00C362A6"/>
    <w:rsid w:val="00C458BA"/>
    <w:rsid w:val="00C516C1"/>
    <w:rsid w:val="00C51F89"/>
    <w:rsid w:val="00C721B9"/>
    <w:rsid w:val="00C807AC"/>
    <w:rsid w:val="00CA1476"/>
    <w:rsid w:val="00CA1D69"/>
    <w:rsid w:val="00CA573A"/>
    <w:rsid w:val="00CA7A2D"/>
    <w:rsid w:val="00CB06D9"/>
    <w:rsid w:val="00CB6F23"/>
    <w:rsid w:val="00CC0926"/>
    <w:rsid w:val="00CD12AD"/>
    <w:rsid w:val="00CD5EFE"/>
    <w:rsid w:val="00CE2DEA"/>
    <w:rsid w:val="00CE6A75"/>
    <w:rsid w:val="00CF0A8A"/>
    <w:rsid w:val="00D05455"/>
    <w:rsid w:val="00D05FB4"/>
    <w:rsid w:val="00D16467"/>
    <w:rsid w:val="00D306F2"/>
    <w:rsid w:val="00D3484C"/>
    <w:rsid w:val="00D359FD"/>
    <w:rsid w:val="00D3680E"/>
    <w:rsid w:val="00D37FCB"/>
    <w:rsid w:val="00D44B1D"/>
    <w:rsid w:val="00D51658"/>
    <w:rsid w:val="00D55B05"/>
    <w:rsid w:val="00D713FC"/>
    <w:rsid w:val="00D71EED"/>
    <w:rsid w:val="00D76E82"/>
    <w:rsid w:val="00D83153"/>
    <w:rsid w:val="00D838C5"/>
    <w:rsid w:val="00D926B6"/>
    <w:rsid w:val="00D96E26"/>
    <w:rsid w:val="00DA3061"/>
    <w:rsid w:val="00DB08A1"/>
    <w:rsid w:val="00DB08D6"/>
    <w:rsid w:val="00DC2F4D"/>
    <w:rsid w:val="00DC3B3A"/>
    <w:rsid w:val="00DC539F"/>
    <w:rsid w:val="00DC6AD1"/>
    <w:rsid w:val="00DD54DF"/>
    <w:rsid w:val="00DE23F3"/>
    <w:rsid w:val="00DE3D36"/>
    <w:rsid w:val="00DE4AB4"/>
    <w:rsid w:val="00DE6E70"/>
    <w:rsid w:val="00DF3298"/>
    <w:rsid w:val="00E03923"/>
    <w:rsid w:val="00E0759B"/>
    <w:rsid w:val="00E215D8"/>
    <w:rsid w:val="00E27B99"/>
    <w:rsid w:val="00E46142"/>
    <w:rsid w:val="00E57655"/>
    <w:rsid w:val="00E65307"/>
    <w:rsid w:val="00E733CC"/>
    <w:rsid w:val="00E74B6A"/>
    <w:rsid w:val="00E74C29"/>
    <w:rsid w:val="00E765A2"/>
    <w:rsid w:val="00E77BB2"/>
    <w:rsid w:val="00E864C1"/>
    <w:rsid w:val="00E8748C"/>
    <w:rsid w:val="00E925FB"/>
    <w:rsid w:val="00EA276A"/>
    <w:rsid w:val="00EA68F1"/>
    <w:rsid w:val="00EA7B9C"/>
    <w:rsid w:val="00EB2E99"/>
    <w:rsid w:val="00EC1A19"/>
    <w:rsid w:val="00EC22FB"/>
    <w:rsid w:val="00EC25C6"/>
    <w:rsid w:val="00EC2CEA"/>
    <w:rsid w:val="00EC53A7"/>
    <w:rsid w:val="00ED02C9"/>
    <w:rsid w:val="00ED12CC"/>
    <w:rsid w:val="00ED4DBA"/>
    <w:rsid w:val="00EE39CB"/>
    <w:rsid w:val="00EF544B"/>
    <w:rsid w:val="00F04110"/>
    <w:rsid w:val="00F11A16"/>
    <w:rsid w:val="00F22913"/>
    <w:rsid w:val="00F308DC"/>
    <w:rsid w:val="00F355ED"/>
    <w:rsid w:val="00F41E4C"/>
    <w:rsid w:val="00F45BFF"/>
    <w:rsid w:val="00F5338E"/>
    <w:rsid w:val="00F53D88"/>
    <w:rsid w:val="00F54D90"/>
    <w:rsid w:val="00F62519"/>
    <w:rsid w:val="00F66AC6"/>
    <w:rsid w:val="00F717EA"/>
    <w:rsid w:val="00F82541"/>
    <w:rsid w:val="00F85B67"/>
    <w:rsid w:val="00F90696"/>
    <w:rsid w:val="00F96CD1"/>
    <w:rsid w:val="00FA7351"/>
    <w:rsid w:val="00FB2BE3"/>
    <w:rsid w:val="00FB4442"/>
    <w:rsid w:val="00FB5C36"/>
    <w:rsid w:val="00FD30C5"/>
    <w:rsid w:val="00FE1BAC"/>
    <w:rsid w:val="00FF5249"/>
    <w:rsid w:val="00FF6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351"/>
    <w:rPr>
      <w:sz w:val="24"/>
      <w:szCs w:val="24"/>
      <w:lang w:val="el-GR" w:eastAsia="zh-CN"/>
    </w:rPr>
  </w:style>
  <w:style w:type="paragraph" w:styleId="Heading3">
    <w:name w:val="heading 3"/>
    <w:basedOn w:val="Normal"/>
    <w:next w:val="Normal"/>
    <w:qFormat/>
    <w:rsid w:val="00A70B56"/>
    <w:pPr>
      <w:keepNext/>
      <w:tabs>
        <w:tab w:val="left" w:pos="0"/>
      </w:tabs>
      <w:spacing w:line="288" w:lineRule="auto"/>
      <w:ind w:left="720" w:right="84"/>
      <w:jc w:val="center"/>
      <w:outlineLvl w:val="2"/>
    </w:pPr>
    <w:rPr>
      <w:rFonts w:eastAsia="Times New Roman"/>
      <w:b/>
      <w:szCs w:val="28"/>
      <w:lang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74351"/>
    <w:pPr>
      <w:tabs>
        <w:tab w:val="center" w:pos="4153"/>
        <w:tab w:val="right" w:pos="8306"/>
      </w:tabs>
    </w:pPr>
  </w:style>
  <w:style w:type="paragraph" w:styleId="Footer">
    <w:name w:val="footer"/>
    <w:basedOn w:val="Normal"/>
    <w:link w:val="FooterChar"/>
    <w:rsid w:val="00B74351"/>
    <w:pPr>
      <w:tabs>
        <w:tab w:val="center" w:pos="4153"/>
        <w:tab w:val="right" w:pos="8306"/>
      </w:tabs>
    </w:pPr>
  </w:style>
  <w:style w:type="character" w:styleId="Hyperlink">
    <w:name w:val="Hyperlink"/>
    <w:rsid w:val="00952FFC"/>
    <w:rPr>
      <w:color w:val="0000FF"/>
      <w:u w:val="single"/>
    </w:rPr>
  </w:style>
  <w:style w:type="table" w:styleId="TableGrid">
    <w:name w:val="Table Grid"/>
    <w:basedOn w:val="TableNormal"/>
    <w:rsid w:val="00187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257DB"/>
    <w:rPr>
      <w:color w:val="800080"/>
      <w:u w:val="single"/>
    </w:rPr>
  </w:style>
  <w:style w:type="paragraph" w:styleId="BodyTextIndent2">
    <w:name w:val="Body Text Indent 2"/>
    <w:basedOn w:val="Normal"/>
    <w:rsid w:val="004257F7"/>
    <w:pPr>
      <w:spacing w:line="288" w:lineRule="auto"/>
      <w:ind w:left="1418"/>
      <w:jc w:val="both"/>
    </w:pPr>
    <w:rPr>
      <w:rFonts w:eastAsia="Times New Roman"/>
      <w:sz w:val="26"/>
      <w:szCs w:val="20"/>
      <w:lang w:eastAsia="el-GR"/>
    </w:rPr>
  </w:style>
  <w:style w:type="paragraph" w:styleId="NormalWeb">
    <w:name w:val="Normal (Web)"/>
    <w:basedOn w:val="Normal"/>
    <w:rsid w:val="004257F7"/>
    <w:pPr>
      <w:spacing w:before="100" w:beforeAutospacing="1" w:after="100" w:afterAutospacing="1"/>
    </w:pPr>
    <w:rPr>
      <w:rFonts w:eastAsia="Times New Roman"/>
      <w:lang w:eastAsia="el-GR"/>
    </w:rPr>
  </w:style>
  <w:style w:type="paragraph" w:customStyle="1" w:styleId="Default">
    <w:name w:val="Default"/>
    <w:rsid w:val="008362D7"/>
    <w:pPr>
      <w:autoSpaceDE w:val="0"/>
      <w:autoSpaceDN w:val="0"/>
      <w:adjustRightInd w:val="0"/>
    </w:pPr>
    <w:rPr>
      <w:rFonts w:ascii="Arial" w:hAnsi="Arial" w:cs="Arial"/>
      <w:color w:val="000000"/>
      <w:sz w:val="24"/>
      <w:szCs w:val="24"/>
      <w:lang w:val="el-GR" w:eastAsia="zh-CN"/>
    </w:rPr>
  </w:style>
  <w:style w:type="paragraph" w:styleId="ListBullet">
    <w:name w:val="List Bullet"/>
    <w:basedOn w:val="Normal"/>
    <w:rsid w:val="00961D72"/>
    <w:pPr>
      <w:spacing w:before="100" w:beforeAutospacing="1" w:after="100" w:afterAutospacing="1"/>
    </w:pPr>
    <w:rPr>
      <w:rFonts w:eastAsia="Times New Roman"/>
      <w:lang w:val="en-US" w:eastAsia="en-US"/>
    </w:rPr>
  </w:style>
  <w:style w:type="character" w:styleId="Strong">
    <w:name w:val="Strong"/>
    <w:qFormat/>
    <w:rsid w:val="00B860EF"/>
    <w:rPr>
      <w:b/>
      <w:bCs/>
    </w:rPr>
  </w:style>
  <w:style w:type="character" w:customStyle="1" w:styleId="FooterChar">
    <w:name w:val="Footer Char"/>
    <w:link w:val="Footer"/>
    <w:rsid w:val="004A2351"/>
    <w:rPr>
      <w:sz w:val="24"/>
      <w:szCs w:val="24"/>
      <w:lang w:val="el-GR" w:eastAsia="zh-CN"/>
    </w:rPr>
  </w:style>
  <w:style w:type="paragraph" w:styleId="ListParagraph">
    <w:name w:val="List Paragraph"/>
    <w:basedOn w:val="Normal"/>
    <w:uiPriority w:val="34"/>
    <w:qFormat/>
    <w:rsid w:val="00225F6D"/>
    <w:pPr>
      <w:ind w:left="720"/>
      <w:contextualSpacing/>
    </w:pPr>
  </w:style>
  <w:style w:type="character" w:customStyle="1" w:styleId="HeaderChar">
    <w:name w:val="Header Char"/>
    <w:link w:val="Header"/>
    <w:rsid w:val="001D65CB"/>
    <w:rPr>
      <w:sz w:val="24"/>
      <w:szCs w:val="24"/>
      <w:lang w:val="el-GR" w:eastAsia="zh-CN"/>
    </w:rPr>
  </w:style>
  <w:style w:type="character" w:customStyle="1" w:styleId="verdana16">
    <w:name w:val="verdana16"/>
    <w:rsid w:val="001D65CB"/>
  </w:style>
  <w:style w:type="character" w:customStyle="1" w:styleId="verdana12">
    <w:name w:val="verdana12"/>
    <w:rsid w:val="001D65CB"/>
  </w:style>
  <w:style w:type="character" w:customStyle="1" w:styleId="verdana11">
    <w:name w:val="verdana11"/>
    <w:rsid w:val="001D65CB"/>
  </w:style>
</w:styles>
</file>

<file path=word/webSettings.xml><?xml version="1.0" encoding="utf-8"?>
<w:webSettings xmlns:r="http://schemas.openxmlformats.org/officeDocument/2006/relationships" xmlns:w="http://schemas.openxmlformats.org/wordprocessingml/2006/main">
  <w:divs>
    <w:div w:id="307591428">
      <w:bodyDiv w:val="1"/>
      <w:marLeft w:val="0"/>
      <w:marRight w:val="0"/>
      <w:marTop w:val="0"/>
      <w:marBottom w:val="0"/>
      <w:divBdr>
        <w:top w:val="none" w:sz="0" w:space="0" w:color="auto"/>
        <w:left w:val="none" w:sz="0" w:space="0" w:color="auto"/>
        <w:bottom w:val="none" w:sz="0" w:space="0" w:color="auto"/>
        <w:right w:val="none" w:sz="0" w:space="0" w:color="auto"/>
      </w:divBdr>
      <w:divsChild>
        <w:div w:id="192958181">
          <w:marLeft w:val="547"/>
          <w:marRight w:val="0"/>
          <w:marTop w:val="115"/>
          <w:marBottom w:val="0"/>
          <w:divBdr>
            <w:top w:val="none" w:sz="0" w:space="0" w:color="auto"/>
            <w:left w:val="none" w:sz="0" w:space="0" w:color="auto"/>
            <w:bottom w:val="none" w:sz="0" w:space="0" w:color="auto"/>
            <w:right w:val="none" w:sz="0" w:space="0" w:color="auto"/>
          </w:divBdr>
        </w:div>
        <w:div w:id="581064497">
          <w:marLeft w:val="547"/>
          <w:marRight w:val="0"/>
          <w:marTop w:val="115"/>
          <w:marBottom w:val="0"/>
          <w:divBdr>
            <w:top w:val="none" w:sz="0" w:space="0" w:color="auto"/>
            <w:left w:val="none" w:sz="0" w:space="0" w:color="auto"/>
            <w:bottom w:val="none" w:sz="0" w:space="0" w:color="auto"/>
            <w:right w:val="none" w:sz="0" w:space="0" w:color="auto"/>
          </w:divBdr>
        </w:div>
        <w:div w:id="1043211496">
          <w:marLeft w:val="547"/>
          <w:marRight w:val="0"/>
          <w:marTop w:val="115"/>
          <w:marBottom w:val="0"/>
          <w:divBdr>
            <w:top w:val="none" w:sz="0" w:space="0" w:color="auto"/>
            <w:left w:val="none" w:sz="0" w:space="0" w:color="auto"/>
            <w:bottom w:val="none" w:sz="0" w:space="0" w:color="auto"/>
            <w:right w:val="none" w:sz="0" w:space="0" w:color="auto"/>
          </w:divBdr>
        </w:div>
        <w:div w:id="1273246071">
          <w:marLeft w:val="547"/>
          <w:marRight w:val="0"/>
          <w:marTop w:val="115"/>
          <w:marBottom w:val="0"/>
          <w:divBdr>
            <w:top w:val="none" w:sz="0" w:space="0" w:color="auto"/>
            <w:left w:val="none" w:sz="0" w:space="0" w:color="auto"/>
            <w:bottom w:val="none" w:sz="0" w:space="0" w:color="auto"/>
            <w:right w:val="none" w:sz="0" w:space="0" w:color="auto"/>
          </w:divBdr>
        </w:div>
        <w:div w:id="1682468872">
          <w:marLeft w:val="547"/>
          <w:marRight w:val="0"/>
          <w:marTop w:val="115"/>
          <w:marBottom w:val="0"/>
          <w:divBdr>
            <w:top w:val="none" w:sz="0" w:space="0" w:color="auto"/>
            <w:left w:val="none" w:sz="0" w:space="0" w:color="auto"/>
            <w:bottom w:val="none" w:sz="0" w:space="0" w:color="auto"/>
            <w:right w:val="none" w:sz="0" w:space="0" w:color="auto"/>
          </w:divBdr>
        </w:div>
      </w:divsChild>
    </w:div>
    <w:div w:id="510992717">
      <w:bodyDiv w:val="1"/>
      <w:marLeft w:val="0"/>
      <w:marRight w:val="0"/>
      <w:marTop w:val="0"/>
      <w:marBottom w:val="0"/>
      <w:divBdr>
        <w:top w:val="none" w:sz="0" w:space="0" w:color="auto"/>
        <w:left w:val="none" w:sz="0" w:space="0" w:color="auto"/>
        <w:bottom w:val="none" w:sz="0" w:space="0" w:color="auto"/>
        <w:right w:val="none" w:sz="0" w:space="0" w:color="auto"/>
      </w:divBdr>
    </w:div>
    <w:div w:id="794444478">
      <w:bodyDiv w:val="1"/>
      <w:marLeft w:val="0"/>
      <w:marRight w:val="0"/>
      <w:marTop w:val="0"/>
      <w:marBottom w:val="0"/>
      <w:divBdr>
        <w:top w:val="none" w:sz="0" w:space="0" w:color="auto"/>
        <w:left w:val="none" w:sz="0" w:space="0" w:color="auto"/>
        <w:bottom w:val="none" w:sz="0" w:space="0" w:color="auto"/>
        <w:right w:val="none" w:sz="0" w:space="0" w:color="auto"/>
      </w:divBdr>
      <w:divsChild>
        <w:div w:id="1343779869">
          <w:marLeft w:val="0"/>
          <w:marRight w:val="0"/>
          <w:marTop w:val="0"/>
          <w:marBottom w:val="0"/>
          <w:divBdr>
            <w:top w:val="none" w:sz="0" w:space="0" w:color="auto"/>
            <w:left w:val="none" w:sz="0" w:space="0" w:color="auto"/>
            <w:bottom w:val="none" w:sz="0" w:space="0" w:color="auto"/>
            <w:right w:val="none" w:sz="0" w:space="0" w:color="auto"/>
          </w:divBdr>
          <w:divsChild>
            <w:div w:id="1711761487">
              <w:marLeft w:val="0"/>
              <w:marRight w:val="0"/>
              <w:marTop w:val="0"/>
              <w:marBottom w:val="0"/>
              <w:divBdr>
                <w:top w:val="none" w:sz="0" w:space="0" w:color="auto"/>
                <w:left w:val="none" w:sz="0" w:space="0" w:color="auto"/>
                <w:bottom w:val="none" w:sz="0" w:space="0" w:color="auto"/>
                <w:right w:val="none" w:sz="0" w:space="0" w:color="auto"/>
              </w:divBdr>
              <w:divsChild>
                <w:div w:id="1245994727">
                  <w:marLeft w:val="0"/>
                  <w:marRight w:val="0"/>
                  <w:marTop w:val="0"/>
                  <w:marBottom w:val="0"/>
                  <w:divBdr>
                    <w:top w:val="none" w:sz="0" w:space="0" w:color="auto"/>
                    <w:left w:val="none" w:sz="0" w:space="0" w:color="auto"/>
                    <w:bottom w:val="none" w:sz="0" w:space="0" w:color="auto"/>
                    <w:right w:val="none" w:sz="0" w:space="0" w:color="auto"/>
                  </w:divBdr>
                  <w:divsChild>
                    <w:div w:id="9024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3811">
      <w:bodyDiv w:val="1"/>
      <w:marLeft w:val="0"/>
      <w:marRight w:val="0"/>
      <w:marTop w:val="0"/>
      <w:marBottom w:val="0"/>
      <w:divBdr>
        <w:top w:val="none" w:sz="0" w:space="0" w:color="auto"/>
        <w:left w:val="none" w:sz="0" w:space="0" w:color="auto"/>
        <w:bottom w:val="none" w:sz="0" w:space="0" w:color="auto"/>
        <w:right w:val="none" w:sz="0" w:space="0" w:color="auto"/>
      </w:divBdr>
      <w:divsChild>
        <w:div w:id="636882229">
          <w:marLeft w:val="0"/>
          <w:marRight w:val="0"/>
          <w:marTop w:val="0"/>
          <w:marBottom w:val="0"/>
          <w:divBdr>
            <w:top w:val="none" w:sz="0" w:space="0" w:color="auto"/>
            <w:left w:val="none" w:sz="0" w:space="0" w:color="auto"/>
            <w:bottom w:val="none" w:sz="0" w:space="0" w:color="auto"/>
            <w:right w:val="none" w:sz="0" w:space="0" w:color="auto"/>
          </w:divBdr>
          <w:divsChild>
            <w:div w:id="555706603">
              <w:marLeft w:val="0"/>
              <w:marRight w:val="0"/>
              <w:marTop w:val="0"/>
              <w:marBottom w:val="0"/>
              <w:divBdr>
                <w:top w:val="none" w:sz="0" w:space="0" w:color="auto"/>
                <w:left w:val="none" w:sz="0" w:space="0" w:color="auto"/>
                <w:bottom w:val="none" w:sz="0" w:space="0" w:color="auto"/>
                <w:right w:val="none" w:sz="0" w:space="0" w:color="auto"/>
              </w:divBdr>
              <w:divsChild>
                <w:div w:id="1890990141">
                  <w:marLeft w:val="0"/>
                  <w:marRight w:val="0"/>
                  <w:marTop w:val="0"/>
                  <w:marBottom w:val="0"/>
                  <w:divBdr>
                    <w:top w:val="none" w:sz="0" w:space="0" w:color="auto"/>
                    <w:left w:val="none" w:sz="0" w:space="0" w:color="auto"/>
                    <w:bottom w:val="none" w:sz="0" w:space="0" w:color="auto"/>
                    <w:right w:val="none" w:sz="0" w:space="0" w:color="auto"/>
                  </w:divBdr>
                  <w:divsChild>
                    <w:div w:id="1168716449">
                      <w:marLeft w:val="0"/>
                      <w:marRight w:val="0"/>
                      <w:marTop w:val="0"/>
                      <w:marBottom w:val="0"/>
                      <w:divBdr>
                        <w:top w:val="none" w:sz="0" w:space="0" w:color="auto"/>
                        <w:left w:val="none" w:sz="0" w:space="0" w:color="auto"/>
                        <w:bottom w:val="none" w:sz="0" w:space="0" w:color="auto"/>
                        <w:right w:val="none" w:sz="0" w:space="0" w:color="auto"/>
                      </w:divBdr>
                      <w:divsChild>
                        <w:div w:id="19514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3336">
      <w:bodyDiv w:val="1"/>
      <w:marLeft w:val="0"/>
      <w:marRight w:val="0"/>
      <w:marTop w:val="0"/>
      <w:marBottom w:val="0"/>
      <w:divBdr>
        <w:top w:val="none" w:sz="0" w:space="0" w:color="auto"/>
        <w:left w:val="none" w:sz="0" w:space="0" w:color="auto"/>
        <w:bottom w:val="none" w:sz="0" w:space="0" w:color="auto"/>
        <w:right w:val="none" w:sz="0" w:space="0" w:color="auto"/>
      </w:divBdr>
    </w:div>
    <w:div w:id="1025639859">
      <w:bodyDiv w:val="1"/>
      <w:marLeft w:val="0"/>
      <w:marRight w:val="0"/>
      <w:marTop w:val="0"/>
      <w:marBottom w:val="0"/>
      <w:divBdr>
        <w:top w:val="none" w:sz="0" w:space="0" w:color="auto"/>
        <w:left w:val="none" w:sz="0" w:space="0" w:color="auto"/>
        <w:bottom w:val="none" w:sz="0" w:space="0" w:color="auto"/>
        <w:right w:val="none" w:sz="0" w:space="0" w:color="auto"/>
      </w:divBdr>
    </w:div>
    <w:div w:id="1481075825">
      <w:bodyDiv w:val="1"/>
      <w:marLeft w:val="0"/>
      <w:marRight w:val="0"/>
      <w:marTop w:val="0"/>
      <w:marBottom w:val="0"/>
      <w:divBdr>
        <w:top w:val="none" w:sz="0" w:space="0" w:color="auto"/>
        <w:left w:val="none" w:sz="0" w:space="0" w:color="auto"/>
        <w:bottom w:val="none" w:sz="0" w:space="0" w:color="auto"/>
        <w:right w:val="none" w:sz="0" w:space="0" w:color="auto"/>
      </w:divBdr>
      <w:divsChild>
        <w:div w:id="918095871">
          <w:marLeft w:val="0"/>
          <w:marRight w:val="0"/>
          <w:marTop w:val="0"/>
          <w:marBottom w:val="0"/>
          <w:divBdr>
            <w:top w:val="none" w:sz="0" w:space="0" w:color="auto"/>
            <w:left w:val="none" w:sz="0" w:space="0" w:color="auto"/>
            <w:bottom w:val="none" w:sz="0" w:space="0" w:color="auto"/>
            <w:right w:val="none" w:sz="0" w:space="0" w:color="auto"/>
          </w:divBdr>
          <w:divsChild>
            <w:div w:id="690301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34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bos.com.cy" TargetMode="External"/><Relationship Id="rId3" Type="http://schemas.openxmlformats.org/officeDocument/2006/relationships/settings" Target="settings.xml"/><Relationship Id="rId7" Type="http://schemas.openxmlformats.org/officeDocument/2006/relationships/hyperlink" Target="mailto:info@ebos.com.cy" TargetMode="External"/><Relationship Id="rId12" Type="http://schemas.openxmlformats.org/officeDocument/2006/relationships/image" Target="http://www.gpglobalcy.com/imagefiles/gplogo.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pglobalcy.com/default.aspx" TargetMode="External"/><Relationship Id="rId4" Type="http://schemas.openxmlformats.org/officeDocument/2006/relationships/webSettings" Target="webSettings.xml"/><Relationship Id="rId9" Type="http://schemas.openxmlformats.org/officeDocument/2006/relationships/hyperlink" Target="mailto:info@ebos.com.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image" Target="http://www.gpglobalcy.com/imagefiles/gplogo.png" TargetMode="External"/><Relationship Id="rId4" Type="http://schemas.openxmlformats.org/officeDocument/2006/relationships/hyperlink" Target="http://www.gpglobalcy.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1st Annual</vt:lpstr>
    </vt:vector>
  </TitlesOfParts>
  <Company>Hewlett-Packard Company</Company>
  <LinksUpToDate>false</LinksUpToDate>
  <CharactersWithSpaces>4276</CharactersWithSpaces>
  <SharedDoc>false</SharedDoc>
  <HLinks>
    <vt:vector size="30" baseType="variant">
      <vt:variant>
        <vt:i4>5308462</vt:i4>
      </vt:variant>
      <vt:variant>
        <vt:i4>12</vt:i4>
      </vt:variant>
      <vt:variant>
        <vt:i4>0</vt:i4>
      </vt:variant>
      <vt:variant>
        <vt:i4>5</vt:i4>
      </vt:variant>
      <vt:variant>
        <vt:lpwstr>mailto:info@ebos.com.cy</vt:lpwstr>
      </vt:variant>
      <vt:variant>
        <vt:lpwstr/>
      </vt:variant>
      <vt:variant>
        <vt:i4>6619175</vt:i4>
      </vt:variant>
      <vt:variant>
        <vt:i4>6</vt:i4>
      </vt:variant>
      <vt:variant>
        <vt:i4>0</vt:i4>
      </vt:variant>
      <vt:variant>
        <vt:i4>5</vt:i4>
      </vt:variant>
      <vt:variant>
        <vt:lpwstr>http://www.gpglobalcy.com/default.aspx</vt:lpwstr>
      </vt:variant>
      <vt:variant>
        <vt:lpwstr/>
      </vt:variant>
      <vt:variant>
        <vt:i4>5308462</vt:i4>
      </vt:variant>
      <vt:variant>
        <vt:i4>3</vt:i4>
      </vt:variant>
      <vt:variant>
        <vt:i4>0</vt:i4>
      </vt:variant>
      <vt:variant>
        <vt:i4>5</vt:i4>
      </vt:variant>
      <vt:variant>
        <vt:lpwstr>mailto:info@ebos.com.cy</vt:lpwstr>
      </vt:variant>
      <vt:variant>
        <vt:lpwstr/>
      </vt:variant>
      <vt:variant>
        <vt:i4>5308462</vt:i4>
      </vt:variant>
      <vt:variant>
        <vt:i4>0</vt:i4>
      </vt:variant>
      <vt:variant>
        <vt:i4>0</vt:i4>
      </vt:variant>
      <vt:variant>
        <vt:i4>5</vt:i4>
      </vt:variant>
      <vt:variant>
        <vt:lpwstr>mailto:info@ebos.com.cy</vt:lpwstr>
      </vt:variant>
      <vt:variant>
        <vt:lpwstr/>
      </vt:variant>
      <vt:variant>
        <vt:i4>6619175</vt:i4>
      </vt:variant>
      <vt:variant>
        <vt:i4>3</vt:i4>
      </vt:variant>
      <vt:variant>
        <vt:i4>0</vt:i4>
      </vt:variant>
      <vt:variant>
        <vt:i4>5</vt:i4>
      </vt:variant>
      <vt:variant>
        <vt:lpwstr>http://www.gpglobalcy.com/default.aspx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dc:title>
  <dc:creator>Alina</dc:creator>
  <cp:lastModifiedBy>user</cp:lastModifiedBy>
  <cp:revision>2</cp:revision>
  <cp:lastPrinted>2013-06-06T15:24:00Z</cp:lastPrinted>
  <dcterms:created xsi:type="dcterms:W3CDTF">2017-02-08T09:46:00Z</dcterms:created>
  <dcterms:modified xsi:type="dcterms:W3CDTF">2017-02-08T09:46:00Z</dcterms:modified>
</cp:coreProperties>
</file>